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700E54" w14:textId="77777777" w:rsidR="002E79E7" w:rsidRPr="002E79E7" w:rsidRDefault="00B25A5C" w:rsidP="002E79E7">
      <w:pPr>
        <w:spacing w:before="100" w:beforeAutospacing="1" w:after="100" w:afterAutospacing="1" w:line="240" w:lineRule="auto"/>
        <w:outlineLvl w:val="1"/>
        <w:rPr>
          <w:rFonts w:ascii="Verdana" w:eastAsia="Times New Roman" w:hAnsi="Verdana" w:cs="Times New Roman"/>
          <w:b/>
          <w:bCs/>
          <w:color w:val="000020"/>
          <w:sz w:val="23"/>
          <w:szCs w:val="23"/>
        </w:rPr>
      </w:pPr>
      <w:r>
        <w:fldChar w:fldCharType="begin"/>
      </w:r>
      <w:r>
        <w:instrText xml:space="preserve"> HYPERLINK "file:///C:\\Users\\jzosh\\AppData\\Local\\Temp\\arcFBC7\\tmp4473.tmp.htm" \l "fgdcMetadata" \o "Content created in the 9.3.1 FGDC metadata editor, and managed with the USGS MP Metadata Translator tool. Upgrade to ArcGIS Metadata to manage this content here, in the Description tab." </w:instrText>
      </w:r>
      <w:r>
        <w:fldChar w:fldCharType="separate"/>
      </w:r>
      <w:r w:rsidR="002E79E7" w:rsidRPr="002E79E7">
        <w:rPr>
          <w:rFonts w:ascii="Verdana" w:eastAsia="Times New Roman" w:hAnsi="Verdana" w:cs="Times New Roman"/>
          <w:color w:val="098EA6"/>
          <w:sz w:val="23"/>
          <w:szCs w:val="23"/>
        </w:rPr>
        <w:t>FGDC Metadata (read-only) </w:t>
      </w:r>
      <w:r w:rsidR="002E79E7" w:rsidRPr="002E79E7">
        <w:rPr>
          <w:rFonts w:ascii="Arial" w:eastAsia="Times New Roman" w:hAnsi="Arial" w:cs="Arial"/>
          <w:vanish/>
          <w:color w:val="098EA6"/>
          <w:sz w:val="23"/>
          <w:szCs w:val="23"/>
        </w:rPr>
        <w:t>▼</w:t>
      </w:r>
      <w:r w:rsidR="002E79E7" w:rsidRPr="002E79E7">
        <w:rPr>
          <w:rFonts w:ascii="Arial" w:eastAsia="Times New Roman" w:hAnsi="Arial" w:cs="Arial"/>
          <w:color w:val="098EA6"/>
          <w:sz w:val="23"/>
          <w:szCs w:val="23"/>
        </w:rPr>
        <w:t>►</w:t>
      </w:r>
      <w:r>
        <w:rPr>
          <w:rFonts w:ascii="Arial" w:eastAsia="Times New Roman" w:hAnsi="Arial" w:cs="Arial"/>
          <w:color w:val="098EA6"/>
          <w:sz w:val="23"/>
          <w:szCs w:val="23"/>
        </w:rPr>
        <w:fldChar w:fldCharType="end"/>
      </w:r>
    </w:p>
    <w:bookmarkStart w:id="0" w:name="TopFGDC"/>
    <w:bookmarkEnd w:id="0"/>
    <w:p w14:paraId="7CE2501A" w14:textId="77777777" w:rsidR="002E79E7" w:rsidRPr="002E79E7" w:rsidRDefault="002E79E7" w:rsidP="002E79E7">
      <w:pPr>
        <w:spacing w:before="100" w:beforeAutospacing="1" w:after="100" w:afterAutospacing="1" w:line="240" w:lineRule="auto"/>
        <w:outlineLvl w:val="1"/>
        <w:rPr>
          <w:rFonts w:ascii="Verdana" w:eastAsia="Times New Roman" w:hAnsi="Verdana" w:cs="Times New Roman"/>
          <w:b/>
          <w:bCs/>
          <w:color w:val="000020"/>
          <w:sz w:val="23"/>
          <w:szCs w:val="23"/>
        </w:rPr>
      </w:pPr>
      <w:r w:rsidRPr="002E79E7">
        <w:rPr>
          <w:rFonts w:ascii="Verdana" w:eastAsia="Times New Roman" w:hAnsi="Verdana" w:cs="Times New Roman"/>
          <w:b/>
          <w:bCs/>
          <w:color w:val="000020"/>
          <w:sz w:val="23"/>
          <w:szCs w:val="23"/>
        </w:rPr>
        <w:fldChar w:fldCharType="begin"/>
      </w:r>
      <w:r w:rsidRPr="002E79E7">
        <w:rPr>
          <w:rFonts w:ascii="Verdana" w:eastAsia="Times New Roman" w:hAnsi="Verdana" w:cs="Times New Roman"/>
          <w:b/>
          <w:bCs/>
          <w:color w:val="000020"/>
          <w:sz w:val="23"/>
          <w:szCs w:val="23"/>
        </w:rPr>
        <w:instrText xml:space="preserve"> HYPERLINK "file:///C:\\Users\\jzosh\\AppData\\Local\\Temp\\arcFBC7\\tmp4473.tmp.htm" \l "ID0EHA" </w:instrText>
      </w:r>
      <w:r w:rsidRPr="002E79E7">
        <w:rPr>
          <w:rFonts w:ascii="Verdana" w:eastAsia="Times New Roman" w:hAnsi="Verdana" w:cs="Times New Roman"/>
          <w:b/>
          <w:bCs/>
          <w:color w:val="000020"/>
          <w:sz w:val="23"/>
          <w:szCs w:val="23"/>
        </w:rPr>
        <w:fldChar w:fldCharType="separate"/>
      </w:r>
      <w:r w:rsidRPr="002E79E7">
        <w:rPr>
          <w:rFonts w:ascii="Verdana" w:eastAsia="Times New Roman" w:hAnsi="Verdana" w:cs="Times New Roman"/>
          <w:b/>
          <w:bCs/>
          <w:color w:val="888888"/>
          <w:sz w:val="23"/>
          <w:szCs w:val="23"/>
        </w:rPr>
        <w:t>Identification</w:t>
      </w:r>
      <w:proofErr w:type="gramStart"/>
      <w:r w:rsidRPr="002E79E7">
        <w:rPr>
          <w:rFonts w:ascii="Verdana" w:eastAsia="Times New Roman" w:hAnsi="Verdana" w:cs="Times New Roman"/>
          <w:b/>
          <w:bCs/>
          <w:color w:val="888888"/>
          <w:sz w:val="23"/>
          <w:szCs w:val="23"/>
        </w:rPr>
        <w:t xml:space="preserve">  </w:t>
      </w:r>
      <w:proofErr w:type="gramEnd"/>
      <w:r w:rsidRPr="002E79E7">
        <w:rPr>
          <w:rFonts w:ascii="Arial" w:eastAsia="Times New Roman" w:hAnsi="Arial" w:cs="Arial"/>
          <w:b/>
          <w:bCs/>
          <w:vanish/>
          <w:color w:val="888888"/>
          <w:sz w:val="23"/>
          <w:szCs w:val="23"/>
        </w:rPr>
        <w:t>▼</w:t>
      </w:r>
      <w:r w:rsidRPr="002E79E7">
        <w:rPr>
          <w:rFonts w:ascii="Arial" w:eastAsia="Times New Roman" w:hAnsi="Arial" w:cs="Arial"/>
          <w:b/>
          <w:bCs/>
          <w:color w:val="888888"/>
          <w:sz w:val="23"/>
          <w:szCs w:val="23"/>
        </w:rPr>
        <w:t>►</w:t>
      </w:r>
      <w:r w:rsidRPr="002E79E7">
        <w:rPr>
          <w:rFonts w:ascii="Verdana" w:eastAsia="Times New Roman" w:hAnsi="Verdana" w:cs="Times New Roman"/>
          <w:b/>
          <w:bCs/>
          <w:color w:val="000020"/>
          <w:sz w:val="23"/>
          <w:szCs w:val="23"/>
        </w:rPr>
        <w:fldChar w:fldCharType="end"/>
      </w:r>
    </w:p>
    <w:p w14:paraId="1128005E"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Citation</w:t>
      </w:r>
      <w:r w:rsidRPr="002E79E7">
        <w:rPr>
          <w:rFonts w:ascii="Verdana" w:eastAsia="Times New Roman" w:hAnsi="Verdana" w:cs="Times New Roman"/>
          <w:color w:val="000020"/>
          <w:sz w:val="19"/>
          <w:szCs w:val="19"/>
        </w:rPr>
        <w:t xml:space="preserve"> </w:t>
      </w:r>
    </w:p>
    <w:p w14:paraId="46A2C0A2"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Citation Information</w:t>
      </w:r>
      <w:r w:rsidRPr="002E79E7">
        <w:rPr>
          <w:rFonts w:ascii="Verdana" w:eastAsia="Times New Roman" w:hAnsi="Verdana" w:cs="Times New Roman"/>
          <w:color w:val="000020"/>
          <w:sz w:val="19"/>
          <w:szCs w:val="19"/>
        </w:rPr>
        <w:t xml:space="preserve"> </w:t>
      </w:r>
    </w:p>
    <w:p w14:paraId="6CC4E050" w14:textId="77777777" w:rsidR="002E79E7" w:rsidRPr="00373E48" w:rsidRDefault="002E79E7" w:rsidP="002E79E7">
      <w:pPr>
        <w:spacing w:after="0" w:line="240" w:lineRule="auto"/>
        <w:ind w:left="1104"/>
        <w:rPr>
          <w:rFonts w:ascii="Verdana" w:eastAsia="Times New Roman" w:hAnsi="Verdana" w:cs="Times New Roman"/>
          <w:color w:val="000020"/>
          <w:sz w:val="19"/>
          <w:szCs w:val="19"/>
        </w:rPr>
      </w:pPr>
      <w:r w:rsidRPr="00373E48">
        <w:rPr>
          <w:rFonts w:ascii="Verdana" w:eastAsia="Times New Roman" w:hAnsi="Verdana" w:cs="Times New Roman"/>
          <w:smallCaps/>
          <w:color w:val="666666"/>
          <w:sz w:val="17"/>
          <w:szCs w:val="17"/>
        </w:rPr>
        <w:t>Originator</w:t>
      </w:r>
      <w:r w:rsidRPr="00373E48">
        <w:rPr>
          <w:rFonts w:ascii="Verdana" w:eastAsia="Times New Roman" w:hAnsi="Verdana" w:cs="Times New Roman"/>
          <w:color w:val="000020"/>
          <w:sz w:val="19"/>
          <w:szCs w:val="19"/>
        </w:rPr>
        <w:t> </w:t>
      </w:r>
      <w:r w:rsidRPr="00373E48">
        <w:rPr>
          <w:rFonts w:ascii="Verdana" w:eastAsia="Times New Roman" w:hAnsi="Verdana" w:cs="Times New Roman"/>
          <w:color w:val="999999"/>
          <w:sz w:val="19"/>
          <w:szCs w:val="19"/>
        </w:rPr>
        <w:t>U.S. Fish and Wildlife Service</w:t>
      </w:r>
      <w:r w:rsidRPr="00373E48">
        <w:rPr>
          <w:rFonts w:ascii="Verdana" w:eastAsia="Times New Roman" w:hAnsi="Verdana" w:cs="Times New Roman"/>
          <w:color w:val="000020"/>
          <w:sz w:val="19"/>
          <w:szCs w:val="19"/>
        </w:rPr>
        <w:t xml:space="preserve"> </w:t>
      </w:r>
    </w:p>
    <w:p w14:paraId="57DE589E" w14:textId="21D42FE6" w:rsidR="002E79E7" w:rsidRPr="00373E48" w:rsidRDefault="002E79E7" w:rsidP="002E79E7">
      <w:pPr>
        <w:spacing w:after="0" w:line="240" w:lineRule="auto"/>
        <w:ind w:left="1104"/>
        <w:rPr>
          <w:rFonts w:ascii="Verdana" w:eastAsia="Times New Roman" w:hAnsi="Verdana" w:cs="Times New Roman"/>
          <w:color w:val="000020"/>
          <w:sz w:val="19"/>
          <w:szCs w:val="19"/>
        </w:rPr>
      </w:pPr>
      <w:r w:rsidRPr="00373E48">
        <w:rPr>
          <w:rFonts w:ascii="Verdana" w:eastAsia="Times New Roman" w:hAnsi="Verdana" w:cs="Times New Roman"/>
          <w:smallCaps/>
          <w:color w:val="666666"/>
          <w:sz w:val="17"/>
          <w:szCs w:val="17"/>
        </w:rPr>
        <w:t>Publication Date</w:t>
      </w:r>
      <w:r w:rsidRPr="00373E48">
        <w:rPr>
          <w:rFonts w:ascii="Verdana" w:eastAsia="Times New Roman" w:hAnsi="Verdana" w:cs="Times New Roman"/>
          <w:color w:val="000020"/>
          <w:sz w:val="19"/>
          <w:szCs w:val="19"/>
        </w:rPr>
        <w:t> </w:t>
      </w:r>
      <w:r w:rsidRPr="00373E48">
        <w:rPr>
          <w:rFonts w:ascii="Verdana" w:eastAsia="Times New Roman" w:hAnsi="Verdana" w:cs="Times New Roman"/>
          <w:color w:val="999999"/>
          <w:sz w:val="19"/>
          <w:szCs w:val="19"/>
        </w:rPr>
        <w:t>2016-0</w:t>
      </w:r>
      <w:r w:rsidR="00D55071" w:rsidRPr="00373E48">
        <w:rPr>
          <w:rFonts w:ascii="Verdana" w:eastAsia="Times New Roman" w:hAnsi="Verdana" w:cs="Times New Roman"/>
          <w:color w:val="999999"/>
          <w:sz w:val="19"/>
          <w:szCs w:val="19"/>
        </w:rPr>
        <w:t>7</w:t>
      </w:r>
      <w:r w:rsidRPr="00373E48">
        <w:rPr>
          <w:rFonts w:ascii="Verdana" w:eastAsia="Times New Roman" w:hAnsi="Verdana" w:cs="Times New Roman"/>
          <w:color w:val="999999"/>
          <w:sz w:val="19"/>
          <w:szCs w:val="19"/>
        </w:rPr>
        <w:t>-</w:t>
      </w:r>
      <w:r w:rsidR="00D55071" w:rsidRPr="00373E48">
        <w:rPr>
          <w:rFonts w:ascii="Verdana" w:eastAsia="Times New Roman" w:hAnsi="Verdana" w:cs="Times New Roman"/>
          <w:color w:val="999999"/>
          <w:sz w:val="19"/>
          <w:szCs w:val="19"/>
        </w:rPr>
        <w:t>0</w:t>
      </w:r>
      <w:r w:rsidRPr="00373E48">
        <w:rPr>
          <w:rFonts w:ascii="Verdana" w:eastAsia="Times New Roman" w:hAnsi="Verdana" w:cs="Times New Roman"/>
          <w:color w:val="999999"/>
          <w:sz w:val="19"/>
          <w:szCs w:val="19"/>
        </w:rPr>
        <w:t>7</w:t>
      </w:r>
      <w:r w:rsidRPr="00373E48">
        <w:rPr>
          <w:rFonts w:ascii="Verdana" w:eastAsia="Times New Roman" w:hAnsi="Verdana" w:cs="Times New Roman"/>
          <w:color w:val="000020"/>
          <w:sz w:val="19"/>
          <w:szCs w:val="19"/>
        </w:rPr>
        <w:t xml:space="preserve"> </w:t>
      </w:r>
    </w:p>
    <w:p w14:paraId="07FA9379" w14:textId="77777777" w:rsidR="002E79E7" w:rsidRPr="00373E48" w:rsidRDefault="002E79E7" w:rsidP="002E79E7">
      <w:pPr>
        <w:spacing w:after="0" w:line="240" w:lineRule="auto"/>
        <w:ind w:left="1104"/>
        <w:rPr>
          <w:rFonts w:ascii="Verdana" w:eastAsia="Times New Roman" w:hAnsi="Verdana" w:cs="Times New Roman"/>
          <w:color w:val="000020"/>
          <w:sz w:val="19"/>
          <w:szCs w:val="19"/>
        </w:rPr>
      </w:pPr>
      <w:r w:rsidRPr="00373E48">
        <w:rPr>
          <w:rFonts w:ascii="Verdana" w:eastAsia="Times New Roman" w:hAnsi="Verdana" w:cs="Times New Roman"/>
          <w:smallCaps/>
          <w:color w:val="666666"/>
          <w:sz w:val="17"/>
          <w:szCs w:val="17"/>
        </w:rPr>
        <w:t>Title</w:t>
      </w:r>
      <w:r w:rsidRPr="00373E48">
        <w:rPr>
          <w:rFonts w:ascii="Verdana" w:eastAsia="Times New Roman" w:hAnsi="Verdana" w:cs="Times New Roman"/>
          <w:color w:val="000020"/>
          <w:sz w:val="19"/>
          <w:szCs w:val="19"/>
        </w:rPr>
        <w:t xml:space="preserve"> </w:t>
      </w:r>
    </w:p>
    <w:p w14:paraId="32F835EA" w14:textId="77777777" w:rsidR="002E79E7" w:rsidRPr="00373E48" w:rsidRDefault="002E79E7" w:rsidP="002E79E7">
      <w:pPr>
        <w:spacing w:after="0" w:line="240" w:lineRule="auto"/>
        <w:ind w:left="960"/>
        <w:rPr>
          <w:rFonts w:ascii="Verdana" w:eastAsia="Times New Roman" w:hAnsi="Verdana" w:cs="Times New Roman"/>
          <w:color w:val="000020"/>
          <w:sz w:val="19"/>
          <w:szCs w:val="19"/>
        </w:rPr>
      </w:pPr>
      <w:r w:rsidRPr="00373E48">
        <w:rPr>
          <w:rFonts w:ascii="Verdana" w:eastAsia="Times New Roman" w:hAnsi="Verdana" w:cs="Times New Roman"/>
          <w:color w:val="999999"/>
          <w:sz w:val="19"/>
          <w:szCs w:val="19"/>
        </w:rPr>
        <w:t>John H. Chafee Coastal Barrier Resources System Comprehensively Revised Coastal Barrier Resources System Boundaries (Proposed) – Units P30, P30P, P31, P31P</w:t>
      </w:r>
      <w:r w:rsidRPr="00373E48">
        <w:rPr>
          <w:rFonts w:ascii="Verdana" w:eastAsia="Times New Roman" w:hAnsi="Verdana" w:cs="Times New Roman"/>
          <w:color w:val="000020"/>
          <w:sz w:val="19"/>
          <w:szCs w:val="19"/>
        </w:rPr>
        <w:t xml:space="preserve"> </w:t>
      </w:r>
    </w:p>
    <w:p w14:paraId="77392B3F" w14:textId="77777777" w:rsidR="002E79E7" w:rsidRPr="00373E48" w:rsidRDefault="002E79E7" w:rsidP="002E79E7">
      <w:pPr>
        <w:spacing w:after="0" w:line="240" w:lineRule="auto"/>
        <w:ind w:left="1248"/>
        <w:rPr>
          <w:rFonts w:ascii="Verdana" w:eastAsia="Times New Roman" w:hAnsi="Verdana" w:cs="Times New Roman"/>
          <w:color w:val="000020"/>
          <w:sz w:val="19"/>
          <w:szCs w:val="19"/>
        </w:rPr>
      </w:pPr>
      <w:r w:rsidRPr="00373E48">
        <w:rPr>
          <w:rFonts w:ascii="Verdana" w:eastAsia="Times New Roman" w:hAnsi="Verdana" w:cs="Times New Roman"/>
          <w:smallCaps/>
          <w:color w:val="666666"/>
          <w:sz w:val="17"/>
          <w:szCs w:val="17"/>
        </w:rPr>
        <w:t>Geospatial Data Presentation Form</w:t>
      </w:r>
      <w:r w:rsidRPr="00373E48">
        <w:rPr>
          <w:rFonts w:ascii="Verdana" w:eastAsia="Times New Roman" w:hAnsi="Verdana" w:cs="Times New Roman"/>
          <w:color w:val="000020"/>
          <w:sz w:val="19"/>
          <w:szCs w:val="19"/>
        </w:rPr>
        <w:t> </w:t>
      </w:r>
      <w:r w:rsidRPr="00373E48">
        <w:rPr>
          <w:rFonts w:ascii="Verdana" w:eastAsia="Times New Roman" w:hAnsi="Verdana" w:cs="Times New Roman"/>
          <w:color w:val="999999"/>
          <w:sz w:val="19"/>
          <w:szCs w:val="19"/>
        </w:rPr>
        <w:t>Vector Digital Data Set (Polygon)</w:t>
      </w:r>
    </w:p>
    <w:p w14:paraId="673CF689" w14:textId="77777777" w:rsidR="002E79E7" w:rsidRPr="00373E48" w:rsidRDefault="002E79E7" w:rsidP="002E79E7">
      <w:pPr>
        <w:spacing w:after="0" w:line="240" w:lineRule="auto"/>
        <w:ind w:left="960"/>
        <w:rPr>
          <w:rFonts w:ascii="Verdana" w:eastAsia="Times New Roman" w:hAnsi="Verdana" w:cs="Times New Roman"/>
          <w:color w:val="000020"/>
          <w:sz w:val="19"/>
          <w:szCs w:val="19"/>
        </w:rPr>
      </w:pPr>
    </w:p>
    <w:p w14:paraId="28CAE047" w14:textId="77777777" w:rsidR="002E79E7" w:rsidRPr="00373E48" w:rsidRDefault="002E79E7" w:rsidP="002E79E7">
      <w:pPr>
        <w:spacing w:after="0" w:line="240" w:lineRule="auto"/>
        <w:ind w:left="1248"/>
        <w:rPr>
          <w:rFonts w:ascii="Verdana" w:eastAsia="Times New Roman" w:hAnsi="Verdana" w:cs="Times New Roman"/>
          <w:color w:val="000020"/>
          <w:sz w:val="19"/>
          <w:szCs w:val="19"/>
        </w:rPr>
      </w:pPr>
      <w:r w:rsidRPr="00373E48">
        <w:rPr>
          <w:rFonts w:ascii="Verdana" w:eastAsia="Times New Roman" w:hAnsi="Verdana" w:cs="Times New Roman"/>
          <w:smallCaps/>
          <w:color w:val="666666"/>
          <w:sz w:val="17"/>
          <w:szCs w:val="17"/>
        </w:rPr>
        <w:t>Description</w:t>
      </w:r>
      <w:r w:rsidRPr="00373E48">
        <w:rPr>
          <w:rFonts w:ascii="Verdana" w:eastAsia="Times New Roman" w:hAnsi="Verdana" w:cs="Times New Roman"/>
          <w:color w:val="000020"/>
          <w:sz w:val="19"/>
          <w:szCs w:val="19"/>
        </w:rPr>
        <w:t xml:space="preserve"> </w:t>
      </w:r>
    </w:p>
    <w:p w14:paraId="0A0ADCF6" w14:textId="77777777" w:rsidR="002E79E7" w:rsidRPr="00373E48" w:rsidRDefault="002E79E7" w:rsidP="002E79E7">
      <w:pPr>
        <w:spacing w:after="0" w:line="240" w:lineRule="auto"/>
        <w:ind w:left="1104"/>
        <w:rPr>
          <w:rFonts w:ascii="Verdana" w:eastAsia="Times New Roman" w:hAnsi="Verdana" w:cs="Times New Roman"/>
          <w:color w:val="000020"/>
          <w:sz w:val="19"/>
          <w:szCs w:val="19"/>
        </w:rPr>
      </w:pPr>
      <w:r w:rsidRPr="00373E48">
        <w:rPr>
          <w:rFonts w:ascii="Verdana" w:eastAsia="Times New Roman" w:hAnsi="Verdana" w:cs="Times New Roman"/>
          <w:smallCaps/>
          <w:color w:val="666666"/>
          <w:sz w:val="17"/>
          <w:szCs w:val="17"/>
        </w:rPr>
        <w:t>Abstract</w:t>
      </w:r>
      <w:r w:rsidRPr="00373E48">
        <w:rPr>
          <w:rFonts w:ascii="Verdana" w:eastAsia="Times New Roman" w:hAnsi="Verdana" w:cs="Times New Roman"/>
          <w:color w:val="000020"/>
          <w:sz w:val="19"/>
          <w:szCs w:val="19"/>
        </w:rPr>
        <w:t xml:space="preserve"> </w:t>
      </w:r>
    </w:p>
    <w:p w14:paraId="5DCB82B0" w14:textId="598601E8" w:rsidR="002E79E7" w:rsidRPr="00373E48" w:rsidRDefault="002E79E7" w:rsidP="002E7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rPr>
      </w:pPr>
      <w:r w:rsidRPr="00373E48">
        <w:rPr>
          <w:rFonts w:ascii="Verdana" w:eastAsia="Times New Roman" w:hAnsi="Verdana" w:cs="Courier New"/>
          <w:color w:val="999999"/>
          <w:sz w:val="19"/>
          <w:szCs w:val="19"/>
        </w:rPr>
        <w:t xml:space="preserve">This data set was created by the U.S. Fish and Wildlife Service (Service) through the comprehensive remapping of 4 existing John H. Chafee Coastal Barrier Resources System (CBRS) units in Florida as directed by Section 4 of the 2006 Coastal Barrier Resources Reauthorization Act (CBRRA) (Pub. L. 109-226) to show proposed boundary changes to the CBRS for public review.  The Service’s proposed maps that were created using these data are available at http://www.fws.gov/ecological-services/habitat-conservation/cbra/Maps/draft-maps.html.  The boundaries depicted in this data set are NOT the current boundaries of the CBRS. The current official CBRS maps are available at: http://www.fws.gov/ecological-services/habitat-conservation/cbra/Maps/index.html. The locations of the proposed CBRS boundaries are relative to features on the base map(s) and are most reliable when paired with the base map image(s) that they were digitized on.  The source of the base map image(s) for a particular area can be found in the title block on the Service’s proposed maps located at the URL above. The Service makes no claim regarding the proposed CBRS boundary locations relative to features on other base map </w:t>
      </w:r>
      <w:bookmarkStart w:id="1" w:name="_GoBack"/>
      <w:bookmarkEnd w:id="1"/>
      <w:r w:rsidRPr="00373E48">
        <w:rPr>
          <w:rFonts w:ascii="Verdana" w:eastAsia="Times New Roman" w:hAnsi="Verdana" w:cs="Courier New"/>
          <w:color w:val="999999"/>
          <w:sz w:val="19"/>
          <w:szCs w:val="19"/>
        </w:rPr>
        <w:t xml:space="preserve">sources, which may show homes, roads, and other features in slightly different positions. The Service is not responsible for any misuse or misinterpretation of this digital data set, including use of the boundaries to determine eligibility for Federal financial assistance such as Federal flood insurance. For any questions regarding these data, please contact the Service at CBRA@fws.gov.  </w:t>
      </w:r>
    </w:p>
    <w:p w14:paraId="6361720D" w14:textId="77777777" w:rsidR="002E79E7" w:rsidRPr="00373E48" w:rsidRDefault="002E79E7" w:rsidP="002E79E7">
      <w:pPr>
        <w:spacing w:after="0" w:line="240" w:lineRule="auto"/>
        <w:ind w:left="1104"/>
        <w:rPr>
          <w:rFonts w:ascii="Verdana" w:eastAsia="Times New Roman" w:hAnsi="Verdana" w:cs="Times New Roman"/>
          <w:color w:val="000020"/>
          <w:sz w:val="19"/>
          <w:szCs w:val="19"/>
        </w:rPr>
      </w:pPr>
      <w:r w:rsidRPr="00373E48">
        <w:rPr>
          <w:rFonts w:ascii="Verdana" w:eastAsia="Times New Roman" w:hAnsi="Verdana" w:cs="Times New Roman"/>
          <w:smallCaps/>
          <w:color w:val="666666"/>
          <w:sz w:val="17"/>
          <w:szCs w:val="17"/>
        </w:rPr>
        <w:t>Purpose</w:t>
      </w:r>
      <w:r w:rsidRPr="00373E48">
        <w:rPr>
          <w:rFonts w:ascii="Verdana" w:eastAsia="Times New Roman" w:hAnsi="Verdana" w:cs="Times New Roman"/>
          <w:color w:val="000020"/>
          <w:sz w:val="19"/>
          <w:szCs w:val="19"/>
        </w:rPr>
        <w:t xml:space="preserve"> </w:t>
      </w:r>
    </w:p>
    <w:p w14:paraId="2C614DF1" w14:textId="77777777" w:rsidR="002E79E7" w:rsidRPr="00373E48" w:rsidRDefault="002E79E7" w:rsidP="002E7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rPr>
      </w:pPr>
      <w:r w:rsidRPr="00373E48">
        <w:rPr>
          <w:rFonts w:ascii="Verdana" w:eastAsia="Times New Roman" w:hAnsi="Verdana" w:cs="Courier New"/>
          <w:color w:val="999999"/>
          <w:sz w:val="19"/>
          <w:szCs w:val="19"/>
        </w:rPr>
        <w:t>This data set was created to provide local users with the Service's proposed boundaries for 4 CBRS units.</w:t>
      </w:r>
    </w:p>
    <w:p w14:paraId="2BF7DBA3" w14:textId="77777777" w:rsidR="002E79E7" w:rsidRPr="00373E48" w:rsidRDefault="002E79E7" w:rsidP="002E79E7">
      <w:pPr>
        <w:spacing w:after="0" w:line="240" w:lineRule="auto"/>
        <w:ind w:left="1392"/>
        <w:rPr>
          <w:rFonts w:ascii="Verdana" w:eastAsia="Times New Roman" w:hAnsi="Verdana" w:cs="Times New Roman"/>
          <w:color w:val="000020"/>
          <w:sz w:val="19"/>
          <w:szCs w:val="19"/>
        </w:rPr>
      </w:pPr>
      <w:r w:rsidRPr="00373E48">
        <w:rPr>
          <w:rFonts w:ascii="Verdana" w:eastAsia="Times New Roman" w:hAnsi="Verdana" w:cs="Times New Roman"/>
          <w:smallCaps/>
          <w:color w:val="666666"/>
          <w:sz w:val="17"/>
          <w:szCs w:val="17"/>
        </w:rPr>
        <w:t>Time Period of Content</w:t>
      </w:r>
      <w:r w:rsidRPr="00373E48">
        <w:rPr>
          <w:rFonts w:ascii="Verdana" w:eastAsia="Times New Roman" w:hAnsi="Verdana" w:cs="Times New Roman"/>
          <w:color w:val="000020"/>
          <w:sz w:val="19"/>
          <w:szCs w:val="19"/>
        </w:rPr>
        <w:t xml:space="preserve"> </w:t>
      </w:r>
    </w:p>
    <w:p w14:paraId="5EB1C1D2" w14:textId="77777777" w:rsidR="002E79E7" w:rsidRPr="00373E48" w:rsidRDefault="002E79E7" w:rsidP="002E79E7">
      <w:pPr>
        <w:spacing w:after="0" w:line="240" w:lineRule="auto"/>
        <w:ind w:left="1104"/>
        <w:rPr>
          <w:rFonts w:ascii="Verdana" w:eastAsia="Times New Roman" w:hAnsi="Verdana" w:cs="Times New Roman"/>
          <w:color w:val="000020"/>
          <w:sz w:val="19"/>
          <w:szCs w:val="19"/>
        </w:rPr>
      </w:pPr>
      <w:r w:rsidRPr="00373E48">
        <w:rPr>
          <w:rFonts w:ascii="Verdana" w:eastAsia="Times New Roman" w:hAnsi="Verdana" w:cs="Times New Roman"/>
          <w:smallCaps/>
          <w:color w:val="666666"/>
          <w:sz w:val="17"/>
          <w:szCs w:val="17"/>
        </w:rPr>
        <w:t>Time Period Information</w:t>
      </w:r>
      <w:r w:rsidRPr="00373E48">
        <w:rPr>
          <w:rFonts w:ascii="Verdana" w:eastAsia="Times New Roman" w:hAnsi="Verdana" w:cs="Times New Roman"/>
          <w:color w:val="000020"/>
          <w:sz w:val="19"/>
          <w:szCs w:val="19"/>
        </w:rPr>
        <w:t xml:space="preserve"> </w:t>
      </w:r>
    </w:p>
    <w:p w14:paraId="64658BAD" w14:textId="77777777" w:rsidR="002E79E7" w:rsidRPr="00373E48" w:rsidRDefault="002E79E7" w:rsidP="002E79E7">
      <w:pPr>
        <w:spacing w:after="0" w:line="240" w:lineRule="auto"/>
        <w:ind w:left="1104"/>
        <w:rPr>
          <w:rFonts w:ascii="Verdana" w:eastAsia="Times New Roman" w:hAnsi="Verdana" w:cs="Times New Roman"/>
          <w:color w:val="000020"/>
          <w:sz w:val="19"/>
          <w:szCs w:val="19"/>
        </w:rPr>
      </w:pPr>
      <w:r w:rsidRPr="00373E48">
        <w:rPr>
          <w:rFonts w:ascii="Verdana" w:eastAsia="Times New Roman" w:hAnsi="Verdana" w:cs="Times New Roman"/>
          <w:smallCaps/>
          <w:color w:val="666666"/>
          <w:sz w:val="17"/>
          <w:szCs w:val="17"/>
        </w:rPr>
        <w:t>Single Date/Time</w:t>
      </w:r>
      <w:r w:rsidRPr="00373E48">
        <w:rPr>
          <w:rFonts w:ascii="Verdana" w:eastAsia="Times New Roman" w:hAnsi="Verdana" w:cs="Times New Roman"/>
          <w:color w:val="000020"/>
          <w:sz w:val="19"/>
          <w:szCs w:val="19"/>
        </w:rPr>
        <w:t xml:space="preserve"> </w:t>
      </w:r>
    </w:p>
    <w:p w14:paraId="26AC4564" w14:textId="2143ED78" w:rsidR="002E79E7" w:rsidRPr="00373E48" w:rsidRDefault="002E79E7" w:rsidP="002E79E7">
      <w:pPr>
        <w:spacing w:after="0" w:line="240" w:lineRule="auto"/>
        <w:ind w:left="1104"/>
        <w:rPr>
          <w:rFonts w:ascii="Verdana" w:eastAsia="Times New Roman" w:hAnsi="Verdana" w:cs="Times New Roman"/>
          <w:color w:val="000020"/>
          <w:sz w:val="19"/>
          <w:szCs w:val="19"/>
        </w:rPr>
      </w:pPr>
      <w:r w:rsidRPr="00373E48">
        <w:rPr>
          <w:rFonts w:ascii="Verdana" w:eastAsia="Times New Roman" w:hAnsi="Verdana" w:cs="Times New Roman"/>
          <w:smallCaps/>
          <w:color w:val="666666"/>
          <w:sz w:val="17"/>
          <w:szCs w:val="17"/>
        </w:rPr>
        <w:t>Calendar Date</w:t>
      </w:r>
      <w:r w:rsidRPr="00373E48">
        <w:rPr>
          <w:rFonts w:ascii="Verdana" w:eastAsia="Times New Roman" w:hAnsi="Verdana" w:cs="Times New Roman"/>
          <w:color w:val="000020"/>
          <w:sz w:val="19"/>
          <w:szCs w:val="19"/>
        </w:rPr>
        <w:t> </w:t>
      </w:r>
      <w:r w:rsidRPr="00373E48">
        <w:rPr>
          <w:rFonts w:ascii="Verdana" w:eastAsia="Times New Roman" w:hAnsi="Verdana" w:cs="Times New Roman"/>
          <w:color w:val="999999"/>
          <w:sz w:val="19"/>
          <w:szCs w:val="19"/>
        </w:rPr>
        <w:t>2016-0</w:t>
      </w:r>
      <w:r w:rsidR="00D55071" w:rsidRPr="00373E48">
        <w:rPr>
          <w:rFonts w:ascii="Verdana" w:eastAsia="Times New Roman" w:hAnsi="Verdana" w:cs="Times New Roman"/>
          <w:color w:val="999999"/>
          <w:sz w:val="19"/>
          <w:szCs w:val="19"/>
        </w:rPr>
        <w:t>7</w:t>
      </w:r>
      <w:r w:rsidRPr="00373E48">
        <w:rPr>
          <w:rFonts w:ascii="Verdana" w:eastAsia="Times New Roman" w:hAnsi="Verdana" w:cs="Times New Roman"/>
          <w:color w:val="999999"/>
          <w:sz w:val="19"/>
          <w:szCs w:val="19"/>
        </w:rPr>
        <w:t>-</w:t>
      </w:r>
      <w:r w:rsidR="00D55071" w:rsidRPr="00373E48">
        <w:rPr>
          <w:rFonts w:ascii="Verdana" w:eastAsia="Times New Roman" w:hAnsi="Verdana" w:cs="Times New Roman"/>
          <w:color w:val="999999"/>
          <w:sz w:val="19"/>
          <w:szCs w:val="19"/>
        </w:rPr>
        <w:t>0</w:t>
      </w:r>
      <w:r w:rsidRPr="00373E48">
        <w:rPr>
          <w:rFonts w:ascii="Verdana" w:eastAsia="Times New Roman" w:hAnsi="Verdana" w:cs="Times New Roman"/>
          <w:color w:val="999999"/>
          <w:sz w:val="19"/>
          <w:szCs w:val="19"/>
        </w:rPr>
        <w:t>7</w:t>
      </w:r>
    </w:p>
    <w:p w14:paraId="39EEC321"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proofErr w:type="spellStart"/>
      <w:r w:rsidRPr="00373E48">
        <w:rPr>
          <w:rFonts w:ascii="Verdana" w:eastAsia="Times New Roman" w:hAnsi="Verdana" w:cs="Times New Roman"/>
          <w:smallCaps/>
          <w:color w:val="666666"/>
          <w:sz w:val="17"/>
          <w:szCs w:val="17"/>
        </w:rPr>
        <w:t>Currentness</w:t>
      </w:r>
      <w:proofErr w:type="spellEnd"/>
      <w:r w:rsidRPr="00373E48">
        <w:rPr>
          <w:rFonts w:ascii="Verdana" w:eastAsia="Times New Roman" w:hAnsi="Verdana" w:cs="Times New Roman"/>
          <w:smallCaps/>
          <w:color w:val="666666"/>
          <w:sz w:val="17"/>
          <w:szCs w:val="17"/>
        </w:rPr>
        <w:t xml:space="preserve"> Reference</w:t>
      </w:r>
      <w:r w:rsidRPr="002E79E7">
        <w:rPr>
          <w:rFonts w:ascii="Verdana" w:eastAsia="Times New Roman" w:hAnsi="Verdana" w:cs="Times New Roman"/>
          <w:color w:val="000020"/>
          <w:sz w:val="19"/>
          <w:szCs w:val="19"/>
        </w:rPr>
        <w:t xml:space="preserve"> </w:t>
      </w:r>
    </w:p>
    <w:p w14:paraId="17C08C80" w14:textId="77777777" w:rsidR="002E79E7" w:rsidRPr="002E79E7" w:rsidRDefault="002E79E7" w:rsidP="002E7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rPr>
      </w:pPr>
      <w:proofErr w:type="gramStart"/>
      <w:r w:rsidRPr="002E79E7">
        <w:rPr>
          <w:rFonts w:ascii="Verdana" w:eastAsia="Times New Roman" w:hAnsi="Verdana" w:cs="Courier New"/>
          <w:color w:val="999999"/>
          <w:sz w:val="19"/>
          <w:szCs w:val="19"/>
        </w:rPr>
        <w:t>publication</w:t>
      </w:r>
      <w:proofErr w:type="gramEnd"/>
      <w:r w:rsidRPr="002E79E7">
        <w:rPr>
          <w:rFonts w:ascii="Verdana" w:eastAsia="Times New Roman" w:hAnsi="Verdana" w:cs="Courier New"/>
          <w:color w:val="999999"/>
          <w:sz w:val="19"/>
          <w:szCs w:val="19"/>
        </w:rPr>
        <w:t xml:space="preserve"> date</w:t>
      </w:r>
    </w:p>
    <w:p w14:paraId="50DAD73A" w14:textId="77777777" w:rsidR="002E79E7" w:rsidRPr="002E79E7" w:rsidRDefault="002E79E7" w:rsidP="002E79E7">
      <w:pPr>
        <w:spacing w:after="0" w:line="240" w:lineRule="auto"/>
        <w:ind w:left="1536"/>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Status</w:t>
      </w:r>
      <w:r w:rsidRPr="002E79E7">
        <w:rPr>
          <w:rFonts w:ascii="Verdana" w:eastAsia="Times New Roman" w:hAnsi="Verdana" w:cs="Times New Roman"/>
          <w:color w:val="000020"/>
          <w:sz w:val="19"/>
          <w:szCs w:val="19"/>
        </w:rPr>
        <w:t xml:space="preserve"> </w:t>
      </w:r>
    </w:p>
    <w:p w14:paraId="767FA5E8"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Progress</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Complete</w:t>
      </w:r>
      <w:r w:rsidRPr="002E79E7">
        <w:rPr>
          <w:rFonts w:ascii="Verdana" w:eastAsia="Times New Roman" w:hAnsi="Verdana" w:cs="Times New Roman"/>
          <w:color w:val="000020"/>
          <w:sz w:val="19"/>
          <w:szCs w:val="19"/>
        </w:rPr>
        <w:t xml:space="preserve"> </w:t>
      </w:r>
    </w:p>
    <w:p w14:paraId="1A0CAD52"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Maintenance and Update Frequency</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As needed</w:t>
      </w:r>
    </w:p>
    <w:p w14:paraId="7361D5F6"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0B5A40E5" w14:textId="77777777" w:rsidR="002E79E7" w:rsidRPr="002E79E7" w:rsidRDefault="002E79E7" w:rsidP="002E79E7">
      <w:pPr>
        <w:spacing w:after="0" w:line="240" w:lineRule="auto"/>
        <w:ind w:left="1680"/>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Spatial Domain</w:t>
      </w:r>
      <w:r w:rsidRPr="002E79E7">
        <w:rPr>
          <w:rFonts w:ascii="Verdana" w:eastAsia="Times New Roman" w:hAnsi="Verdana" w:cs="Times New Roman"/>
          <w:color w:val="000020"/>
          <w:sz w:val="19"/>
          <w:szCs w:val="19"/>
        </w:rPr>
        <w:t xml:space="preserve"> </w:t>
      </w:r>
    </w:p>
    <w:p w14:paraId="207854DB"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Bounding Coordinates</w:t>
      </w:r>
      <w:r w:rsidRPr="002E79E7">
        <w:rPr>
          <w:rFonts w:ascii="Verdana" w:eastAsia="Times New Roman" w:hAnsi="Verdana" w:cs="Times New Roman"/>
          <w:color w:val="000020"/>
          <w:sz w:val="19"/>
          <w:szCs w:val="19"/>
        </w:rPr>
        <w:t xml:space="preserve"> </w:t>
      </w:r>
    </w:p>
    <w:p w14:paraId="435C09DC"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West Bounding Coordinate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-85.760823603</w:t>
      </w:r>
      <w:r w:rsidRPr="002E79E7">
        <w:rPr>
          <w:rFonts w:ascii="Verdana" w:eastAsia="Times New Roman" w:hAnsi="Verdana" w:cs="Times New Roman"/>
          <w:color w:val="000020"/>
          <w:sz w:val="19"/>
          <w:szCs w:val="19"/>
        </w:rPr>
        <w:t xml:space="preserve"> </w:t>
      </w:r>
    </w:p>
    <w:p w14:paraId="3CF30E85"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East Bounding Coordinate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-85.294517543</w:t>
      </w:r>
      <w:r w:rsidRPr="002E79E7">
        <w:rPr>
          <w:rFonts w:ascii="Verdana" w:eastAsia="Times New Roman" w:hAnsi="Verdana" w:cs="Times New Roman"/>
          <w:color w:val="000020"/>
          <w:sz w:val="19"/>
          <w:szCs w:val="19"/>
        </w:rPr>
        <w:t xml:space="preserve"> </w:t>
      </w:r>
    </w:p>
    <w:p w14:paraId="5380D6BD"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North Bounding Coordinate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30.151178708</w:t>
      </w:r>
      <w:r w:rsidRPr="002E79E7">
        <w:rPr>
          <w:rFonts w:ascii="Verdana" w:eastAsia="Times New Roman" w:hAnsi="Verdana" w:cs="Times New Roman"/>
          <w:color w:val="000020"/>
          <w:sz w:val="19"/>
          <w:szCs w:val="19"/>
        </w:rPr>
        <w:t xml:space="preserve"> </w:t>
      </w:r>
    </w:p>
    <w:p w14:paraId="10BAE302"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South Bounding Coordinate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29.642047249</w:t>
      </w:r>
    </w:p>
    <w:p w14:paraId="6CA38F1A"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59B5CE4E" w14:textId="77777777" w:rsidR="002E79E7" w:rsidRPr="002E79E7" w:rsidRDefault="002E79E7" w:rsidP="002E79E7">
      <w:pPr>
        <w:spacing w:after="0" w:line="240" w:lineRule="auto"/>
        <w:ind w:left="182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Access Constraints</w:t>
      </w:r>
      <w:r w:rsidRPr="002E79E7">
        <w:rPr>
          <w:rFonts w:ascii="Verdana" w:eastAsia="Times New Roman" w:hAnsi="Verdana" w:cs="Times New Roman"/>
          <w:color w:val="000020"/>
          <w:sz w:val="19"/>
          <w:szCs w:val="19"/>
        </w:rPr>
        <w:t xml:space="preserve"> </w:t>
      </w:r>
    </w:p>
    <w:p w14:paraId="2EB87BE6" w14:textId="77777777" w:rsidR="002E79E7" w:rsidRPr="002E79E7" w:rsidRDefault="002E79E7" w:rsidP="002E7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rPr>
      </w:pPr>
      <w:proofErr w:type="gramStart"/>
      <w:r w:rsidRPr="002E79E7">
        <w:rPr>
          <w:rFonts w:ascii="Verdana" w:eastAsia="Times New Roman" w:hAnsi="Verdana" w:cs="Courier New"/>
          <w:color w:val="999999"/>
          <w:sz w:val="19"/>
          <w:szCs w:val="19"/>
        </w:rPr>
        <w:lastRenderedPageBreak/>
        <w:t>None.</w:t>
      </w:r>
      <w:proofErr w:type="gramEnd"/>
      <w:r w:rsidRPr="002E79E7">
        <w:rPr>
          <w:rFonts w:ascii="Verdana" w:eastAsia="Times New Roman" w:hAnsi="Verdana" w:cs="Courier New"/>
          <w:color w:val="999999"/>
          <w:sz w:val="19"/>
          <w:szCs w:val="19"/>
        </w:rPr>
        <w:t xml:space="preserve"> Please see 'Distribution Info' for details.</w:t>
      </w:r>
    </w:p>
    <w:p w14:paraId="7676002A" w14:textId="77777777" w:rsidR="002E79E7" w:rsidRPr="002E79E7" w:rsidRDefault="002E79E7" w:rsidP="002E79E7">
      <w:pPr>
        <w:spacing w:after="0" w:line="240" w:lineRule="auto"/>
        <w:ind w:left="182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Use Constraints</w:t>
      </w:r>
      <w:r w:rsidRPr="002E79E7">
        <w:rPr>
          <w:rFonts w:ascii="Verdana" w:eastAsia="Times New Roman" w:hAnsi="Verdana" w:cs="Times New Roman"/>
          <w:color w:val="000020"/>
          <w:sz w:val="19"/>
          <w:szCs w:val="19"/>
        </w:rPr>
        <w:t xml:space="preserve"> </w:t>
      </w:r>
    </w:p>
    <w:p w14:paraId="27F154C1" w14:textId="77777777" w:rsidR="002E79E7" w:rsidRPr="002E79E7" w:rsidRDefault="002E79E7" w:rsidP="002E7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rPr>
      </w:pPr>
      <w:proofErr w:type="gramStart"/>
      <w:r w:rsidRPr="002E79E7">
        <w:rPr>
          <w:rFonts w:ascii="Verdana" w:eastAsia="Times New Roman" w:hAnsi="Verdana" w:cs="Courier New"/>
          <w:color w:val="999999"/>
          <w:sz w:val="19"/>
          <w:szCs w:val="19"/>
        </w:rPr>
        <w:t>None.</w:t>
      </w:r>
      <w:proofErr w:type="gramEnd"/>
      <w:r w:rsidRPr="002E79E7">
        <w:rPr>
          <w:rFonts w:ascii="Verdana" w:eastAsia="Times New Roman" w:hAnsi="Verdana" w:cs="Courier New"/>
          <w:color w:val="999999"/>
          <w:sz w:val="19"/>
          <w:szCs w:val="19"/>
        </w:rPr>
        <w:t xml:space="preserve"> Users are advised to read the data set's metadata thoroughly to understand appropriate use and data limitations.</w:t>
      </w:r>
    </w:p>
    <w:p w14:paraId="704D2F93" w14:textId="77777777" w:rsidR="002E79E7" w:rsidRPr="002E79E7" w:rsidRDefault="002E79E7" w:rsidP="002E79E7">
      <w:pPr>
        <w:spacing w:after="0" w:line="240" w:lineRule="auto"/>
        <w:ind w:left="182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Point of Contact</w:t>
      </w:r>
      <w:r w:rsidRPr="002E79E7">
        <w:rPr>
          <w:rFonts w:ascii="Verdana" w:eastAsia="Times New Roman" w:hAnsi="Verdana" w:cs="Times New Roman"/>
          <w:color w:val="000020"/>
          <w:sz w:val="19"/>
          <w:szCs w:val="19"/>
        </w:rPr>
        <w:t xml:space="preserve"> </w:t>
      </w:r>
    </w:p>
    <w:p w14:paraId="5C2714D5"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Information</w:t>
      </w:r>
      <w:r w:rsidRPr="002E79E7">
        <w:rPr>
          <w:rFonts w:ascii="Verdana" w:eastAsia="Times New Roman" w:hAnsi="Verdana" w:cs="Times New Roman"/>
          <w:color w:val="000020"/>
          <w:sz w:val="19"/>
          <w:szCs w:val="19"/>
        </w:rPr>
        <w:t xml:space="preserve"> </w:t>
      </w:r>
    </w:p>
    <w:p w14:paraId="62572816"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Organization Primary</w:t>
      </w:r>
      <w:r w:rsidRPr="002E79E7">
        <w:rPr>
          <w:rFonts w:ascii="Verdana" w:eastAsia="Times New Roman" w:hAnsi="Verdana" w:cs="Times New Roman"/>
          <w:color w:val="000020"/>
          <w:sz w:val="19"/>
          <w:szCs w:val="19"/>
        </w:rPr>
        <w:t xml:space="preserve"> </w:t>
      </w:r>
    </w:p>
    <w:p w14:paraId="44A9C5BC"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Organization</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U.S. Fish and Wildlife Service</w:t>
      </w:r>
      <w:r w:rsidRPr="002E79E7">
        <w:rPr>
          <w:rFonts w:ascii="Verdana" w:eastAsia="Times New Roman" w:hAnsi="Verdana" w:cs="Times New Roman"/>
          <w:color w:val="000020"/>
          <w:sz w:val="19"/>
          <w:szCs w:val="19"/>
        </w:rPr>
        <w:t xml:space="preserve"> </w:t>
      </w:r>
    </w:p>
    <w:p w14:paraId="40138CCC"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Person</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Katie Niemi</w:t>
      </w:r>
    </w:p>
    <w:p w14:paraId="490D3D3C"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Position</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National Coastal Barriers Coordinator</w:t>
      </w:r>
      <w:r w:rsidRPr="002E79E7">
        <w:rPr>
          <w:rFonts w:ascii="Verdana" w:eastAsia="Times New Roman" w:hAnsi="Verdana" w:cs="Times New Roman"/>
          <w:color w:val="000020"/>
          <w:sz w:val="19"/>
          <w:szCs w:val="19"/>
        </w:rPr>
        <w:t xml:space="preserve"> </w:t>
      </w:r>
    </w:p>
    <w:p w14:paraId="1BF2F972"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Address</w:t>
      </w:r>
      <w:r w:rsidRPr="002E79E7">
        <w:rPr>
          <w:rFonts w:ascii="Verdana" w:eastAsia="Times New Roman" w:hAnsi="Verdana" w:cs="Times New Roman"/>
          <w:color w:val="000020"/>
          <w:sz w:val="19"/>
          <w:szCs w:val="19"/>
        </w:rPr>
        <w:t xml:space="preserve"> </w:t>
      </w:r>
    </w:p>
    <w:p w14:paraId="53584B4D"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Address Type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Mailing and Physical</w:t>
      </w:r>
      <w:r w:rsidRPr="002E79E7">
        <w:rPr>
          <w:rFonts w:ascii="Verdana" w:eastAsia="Times New Roman" w:hAnsi="Verdana" w:cs="Times New Roman"/>
          <w:color w:val="000020"/>
          <w:sz w:val="19"/>
          <w:szCs w:val="19"/>
        </w:rPr>
        <w:t xml:space="preserve"> </w:t>
      </w:r>
    </w:p>
    <w:p w14:paraId="7D4DAE59"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Address</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U.S. Fish and Wildlife Service Headquarters</w:t>
      </w:r>
      <w:r w:rsidRPr="002E79E7">
        <w:rPr>
          <w:rFonts w:ascii="Verdana" w:eastAsia="Times New Roman" w:hAnsi="Verdana" w:cs="Times New Roman"/>
          <w:color w:val="000020"/>
          <w:sz w:val="19"/>
          <w:szCs w:val="19"/>
        </w:rPr>
        <w:t xml:space="preserve"> </w:t>
      </w:r>
    </w:p>
    <w:p w14:paraId="28268352"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Address</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5275 Leesburg Pike, MS ES</w:t>
      </w:r>
      <w:r w:rsidRPr="002E79E7">
        <w:rPr>
          <w:rFonts w:ascii="Verdana" w:eastAsia="Times New Roman" w:hAnsi="Verdana" w:cs="Times New Roman"/>
          <w:color w:val="000020"/>
          <w:sz w:val="19"/>
          <w:szCs w:val="19"/>
        </w:rPr>
        <w:t xml:space="preserve"> </w:t>
      </w:r>
    </w:p>
    <w:p w14:paraId="6888A559"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City</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Falls Church</w:t>
      </w:r>
      <w:r w:rsidRPr="002E79E7">
        <w:rPr>
          <w:rFonts w:ascii="Verdana" w:eastAsia="Times New Roman" w:hAnsi="Verdana" w:cs="Times New Roman"/>
          <w:color w:val="000020"/>
          <w:sz w:val="19"/>
          <w:szCs w:val="19"/>
        </w:rPr>
        <w:t xml:space="preserve"> </w:t>
      </w:r>
    </w:p>
    <w:p w14:paraId="5D3C28E3"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State or Province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VA</w:t>
      </w:r>
      <w:r w:rsidRPr="002E79E7">
        <w:rPr>
          <w:rFonts w:ascii="Verdana" w:eastAsia="Times New Roman" w:hAnsi="Verdana" w:cs="Times New Roman"/>
          <w:color w:val="000020"/>
          <w:sz w:val="19"/>
          <w:szCs w:val="19"/>
        </w:rPr>
        <w:t xml:space="preserve"> </w:t>
      </w:r>
    </w:p>
    <w:p w14:paraId="67F97955"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Postal Code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22041</w:t>
      </w:r>
      <w:r w:rsidRPr="002E79E7">
        <w:rPr>
          <w:rFonts w:ascii="Verdana" w:eastAsia="Times New Roman" w:hAnsi="Verdana" w:cs="Times New Roman"/>
          <w:color w:val="000020"/>
          <w:sz w:val="19"/>
          <w:szCs w:val="19"/>
        </w:rPr>
        <w:t xml:space="preserve"> </w:t>
      </w:r>
    </w:p>
    <w:p w14:paraId="68B0AF28"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Country</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UNITED STATES</w:t>
      </w:r>
    </w:p>
    <w:p w14:paraId="5D3C8658"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75FABEA0" w14:textId="77777777" w:rsidR="002E79E7" w:rsidRPr="002E79E7" w:rsidRDefault="002E79E7" w:rsidP="002E79E7">
      <w:pPr>
        <w:spacing w:after="0" w:line="240" w:lineRule="auto"/>
        <w:ind w:left="1392"/>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Voice Telephone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703-358-2171</w:t>
      </w:r>
      <w:r w:rsidRPr="002E79E7">
        <w:rPr>
          <w:rFonts w:ascii="Verdana" w:eastAsia="Times New Roman" w:hAnsi="Verdana" w:cs="Times New Roman"/>
          <w:color w:val="000020"/>
          <w:sz w:val="19"/>
          <w:szCs w:val="19"/>
        </w:rPr>
        <w:t xml:space="preserve"> </w:t>
      </w:r>
    </w:p>
    <w:p w14:paraId="2F6FE61B" w14:textId="77777777" w:rsidR="002E79E7" w:rsidRPr="002E79E7" w:rsidRDefault="002E79E7" w:rsidP="002E79E7">
      <w:pPr>
        <w:spacing w:after="0" w:line="240" w:lineRule="auto"/>
        <w:ind w:left="1392"/>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Electronic Mail Address</w:t>
      </w:r>
      <w:r w:rsidRPr="002E79E7">
        <w:rPr>
          <w:rFonts w:ascii="Verdana" w:eastAsia="Times New Roman" w:hAnsi="Verdana" w:cs="Times New Roman"/>
          <w:color w:val="000020"/>
          <w:sz w:val="19"/>
          <w:szCs w:val="19"/>
        </w:rPr>
        <w:t> </w:t>
      </w:r>
      <w:hyperlink r:id="rId6" w:history="1">
        <w:r w:rsidRPr="002E79E7">
          <w:rPr>
            <w:rFonts w:ascii="Verdana" w:eastAsia="Times New Roman" w:hAnsi="Verdana" w:cs="Times New Roman"/>
            <w:color w:val="098EA6"/>
            <w:sz w:val="19"/>
            <w:szCs w:val="19"/>
          </w:rPr>
          <w:t>CBRA@fws.gov</w:t>
        </w:r>
      </w:hyperlink>
    </w:p>
    <w:p w14:paraId="72DB5586"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636CECF7" w14:textId="77777777" w:rsidR="002E79E7" w:rsidRPr="002E79E7" w:rsidRDefault="002E79E7" w:rsidP="002E79E7">
      <w:pPr>
        <w:spacing w:after="0" w:line="240" w:lineRule="auto"/>
        <w:ind w:left="196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Native Data Set Environment</w:t>
      </w:r>
      <w:r w:rsidRPr="002E79E7">
        <w:rPr>
          <w:rFonts w:ascii="Verdana" w:eastAsia="Times New Roman" w:hAnsi="Verdana" w:cs="Times New Roman"/>
          <w:color w:val="000020"/>
          <w:sz w:val="19"/>
          <w:szCs w:val="19"/>
        </w:rPr>
        <w:t xml:space="preserve"> </w:t>
      </w:r>
    </w:p>
    <w:p w14:paraId="64CBA029"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r w:rsidRPr="002E79E7">
        <w:rPr>
          <w:rFonts w:ascii="Verdana" w:eastAsia="Times New Roman" w:hAnsi="Verdana" w:cs="Times New Roman"/>
          <w:color w:val="999999"/>
          <w:sz w:val="19"/>
          <w:szCs w:val="19"/>
        </w:rPr>
        <w:t xml:space="preserve">Environment as of Metadata Creation: Microsoft Windows 7 Version 6.1 (Build 7601) Service Pack 1; </w:t>
      </w:r>
      <w:proofErr w:type="spellStart"/>
      <w:r w:rsidRPr="002E79E7">
        <w:rPr>
          <w:rFonts w:ascii="Verdana" w:eastAsia="Times New Roman" w:hAnsi="Verdana" w:cs="Times New Roman"/>
          <w:color w:val="999999"/>
          <w:sz w:val="19"/>
          <w:szCs w:val="19"/>
        </w:rPr>
        <w:t>Esri</w:t>
      </w:r>
      <w:proofErr w:type="spellEnd"/>
      <w:r w:rsidRPr="002E79E7">
        <w:rPr>
          <w:rFonts w:ascii="Verdana" w:eastAsia="Times New Roman" w:hAnsi="Verdana" w:cs="Times New Roman"/>
          <w:color w:val="999999"/>
          <w:sz w:val="19"/>
          <w:szCs w:val="19"/>
        </w:rPr>
        <w:t xml:space="preserve"> ArcGIS 10.2 (Build 3348) Service Pack N/A (Build N/A)</w:t>
      </w:r>
    </w:p>
    <w:p w14:paraId="72CC3C54" w14:textId="77777777" w:rsidR="002E79E7" w:rsidRPr="002E79E7" w:rsidRDefault="002E79E7" w:rsidP="002E79E7">
      <w:pPr>
        <w:spacing w:after="0" w:line="240" w:lineRule="auto"/>
        <w:rPr>
          <w:rFonts w:ascii="Verdana" w:eastAsia="Times New Roman" w:hAnsi="Verdana" w:cs="Times New Roman"/>
          <w:color w:val="000020"/>
          <w:sz w:val="19"/>
          <w:szCs w:val="19"/>
        </w:rPr>
      </w:pPr>
    </w:p>
    <w:p w14:paraId="203350E3" w14:textId="77777777" w:rsidR="002E79E7" w:rsidRPr="002E79E7" w:rsidRDefault="00373E48" w:rsidP="002E79E7">
      <w:pPr>
        <w:spacing w:after="0" w:line="240" w:lineRule="auto"/>
        <w:rPr>
          <w:rFonts w:ascii="Verdana" w:eastAsia="Times New Roman" w:hAnsi="Verdana" w:cs="Times New Roman"/>
          <w:color w:val="AAAAAA"/>
          <w:sz w:val="19"/>
          <w:szCs w:val="19"/>
        </w:rPr>
      </w:pPr>
      <w:hyperlink r:id="rId7" w:anchor="ID0EHA" w:history="1">
        <w:r w:rsidR="002E79E7" w:rsidRPr="002E79E7">
          <w:rPr>
            <w:rFonts w:ascii="Verdana" w:eastAsia="Times New Roman" w:hAnsi="Verdana" w:cs="Times New Roman"/>
            <w:i/>
            <w:iCs/>
            <w:color w:val="098EA6"/>
            <w:sz w:val="16"/>
            <w:szCs w:val="16"/>
          </w:rPr>
          <w:t>Hide Identification</w:t>
        </w:r>
        <w:proofErr w:type="gramStart"/>
        <w:r w:rsidR="002E79E7" w:rsidRPr="002E79E7">
          <w:rPr>
            <w:rFonts w:ascii="Verdana" w:eastAsia="Times New Roman" w:hAnsi="Verdana" w:cs="Times New Roman"/>
            <w:i/>
            <w:iCs/>
            <w:color w:val="098EA6"/>
            <w:sz w:val="16"/>
            <w:szCs w:val="16"/>
          </w:rPr>
          <w:t>  </w:t>
        </w:r>
        <w:r w:rsidR="002E79E7" w:rsidRPr="002E79E7">
          <w:rPr>
            <w:rFonts w:ascii="Arial" w:eastAsia="Times New Roman" w:hAnsi="Arial" w:cs="Arial"/>
            <w:i/>
            <w:iCs/>
            <w:color w:val="098EA6"/>
            <w:sz w:val="16"/>
            <w:szCs w:val="16"/>
          </w:rPr>
          <w:t>▲</w:t>
        </w:r>
        <w:proofErr w:type="gramEnd"/>
      </w:hyperlink>
    </w:p>
    <w:p w14:paraId="6BB2DD5E" w14:textId="77777777" w:rsidR="002E79E7" w:rsidRPr="002E79E7" w:rsidRDefault="00373E48" w:rsidP="002E79E7">
      <w:pPr>
        <w:spacing w:before="100" w:beforeAutospacing="1" w:after="100" w:afterAutospacing="1" w:line="240" w:lineRule="auto"/>
        <w:outlineLvl w:val="1"/>
        <w:rPr>
          <w:rFonts w:ascii="Verdana" w:eastAsia="Times New Roman" w:hAnsi="Verdana" w:cs="Times New Roman"/>
          <w:b/>
          <w:bCs/>
          <w:color w:val="000020"/>
          <w:sz w:val="23"/>
          <w:szCs w:val="23"/>
        </w:rPr>
      </w:pPr>
      <w:hyperlink r:id="rId8" w:anchor="ID0EGA" w:history="1">
        <w:r w:rsidR="002E79E7" w:rsidRPr="002E79E7">
          <w:rPr>
            <w:rFonts w:ascii="Verdana" w:eastAsia="Times New Roman" w:hAnsi="Verdana" w:cs="Times New Roman"/>
            <w:b/>
            <w:bCs/>
            <w:color w:val="888888"/>
            <w:sz w:val="23"/>
            <w:szCs w:val="23"/>
          </w:rPr>
          <w:t>Data Quality</w:t>
        </w:r>
        <w:proofErr w:type="gramStart"/>
        <w:r w:rsidR="002E79E7" w:rsidRPr="002E79E7">
          <w:rPr>
            <w:rFonts w:ascii="Verdana" w:eastAsia="Times New Roman" w:hAnsi="Verdana" w:cs="Times New Roman"/>
            <w:b/>
            <w:bCs/>
            <w:color w:val="888888"/>
            <w:sz w:val="23"/>
            <w:szCs w:val="23"/>
          </w:rPr>
          <w:t xml:space="preserve">  </w:t>
        </w:r>
        <w:proofErr w:type="gramEnd"/>
        <w:r w:rsidR="002E79E7" w:rsidRPr="002E79E7">
          <w:rPr>
            <w:rFonts w:ascii="Arial" w:eastAsia="Times New Roman" w:hAnsi="Arial" w:cs="Arial"/>
            <w:b/>
            <w:bCs/>
            <w:vanish/>
            <w:color w:val="888888"/>
            <w:sz w:val="23"/>
            <w:szCs w:val="23"/>
          </w:rPr>
          <w:t>▼</w:t>
        </w:r>
        <w:r w:rsidR="002E79E7" w:rsidRPr="002E79E7">
          <w:rPr>
            <w:rFonts w:ascii="Arial" w:eastAsia="Times New Roman" w:hAnsi="Arial" w:cs="Arial"/>
            <w:b/>
            <w:bCs/>
            <w:color w:val="888888"/>
            <w:sz w:val="23"/>
            <w:szCs w:val="23"/>
          </w:rPr>
          <w:t>►</w:t>
        </w:r>
      </w:hyperlink>
    </w:p>
    <w:p w14:paraId="47E3553C"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Accuracy</w:t>
      </w:r>
      <w:r w:rsidRPr="002E79E7">
        <w:rPr>
          <w:rFonts w:ascii="Verdana" w:eastAsia="Times New Roman" w:hAnsi="Verdana" w:cs="Times New Roman"/>
          <w:color w:val="000020"/>
          <w:sz w:val="19"/>
          <w:szCs w:val="19"/>
        </w:rPr>
        <w:t xml:space="preserve"> </w:t>
      </w:r>
    </w:p>
    <w:p w14:paraId="7749C2D3"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Accuracy Report</w:t>
      </w:r>
      <w:r w:rsidRPr="002E79E7">
        <w:rPr>
          <w:rFonts w:ascii="Verdana" w:eastAsia="Times New Roman" w:hAnsi="Verdana" w:cs="Times New Roman"/>
          <w:color w:val="000020"/>
          <w:sz w:val="19"/>
          <w:szCs w:val="19"/>
        </w:rPr>
        <w:t xml:space="preserve"> </w:t>
      </w:r>
    </w:p>
    <w:p w14:paraId="63C4054C" w14:textId="77777777" w:rsidR="002E79E7" w:rsidRPr="002E79E7" w:rsidRDefault="002E79E7" w:rsidP="002E7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rPr>
      </w:pPr>
      <w:r w:rsidRPr="002E79E7">
        <w:rPr>
          <w:rFonts w:ascii="Verdana" w:eastAsia="Times New Roman" w:hAnsi="Verdana" w:cs="Courier New"/>
          <w:color w:val="999999"/>
          <w:sz w:val="19"/>
          <w:szCs w:val="19"/>
        </w:rPr>
        <w:t>Independent quality control checks were conducted on all attributes.</w:t>
      </w:r>
    </w:p>
    <w:p w14:paraId="720C1D22"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Logical Consistency Report</w:t>
      </w:r>
      <w:r w:rsidRPr="002E79E7">
        <w:rPr>
          <w:rFonts w:ascii="Verdana" w:eastAsia="Times New Roman" w:hAnsi="Verdana" w:cs="Times New Roman"/>
          <w:color w:val="000020"/>
          <w:sz w:val="19"/>
          <w:szCs w:val="19"/>
        </w:rPr>
        <w:t xml:space="preserve"> </w:t>
      </w:r>
    </w:p>
    <w:p w14:paraId="55C68A1A" w14:textId="77777777" w:rsidR="002E79E7" w:rsidRPr="002E79E7" w:rsidRDefault="002E79E7" w:rsidP="002E7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rPr>
      </w:pPr>
      <w:r w:rsidRPr="002E79E7">
        <w:rPr>
          <w:rFonts w:ascii="Verdana" w:eastAsia="Times New Roman" w:hAnsi="Verdana" w:cs="Courier New"/>
          <w:color w:val="999999"/>
          <w:sz w:val="19"/>
          <w:szCs w:val="19"/>
        </w:rPr>
        <w:t>Topological checks were conducted to ensure that no polygons overlap and that adjacent boundaries are coincident where appropriate.</w:t>
      </w:r>
    </w:p>
    <w:p w14:paraId="3CACDEE3"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Completeness Report</w:t>
      </w:r>
      <w:r w:rsidRPr="002E79E7">
        <w:rPr>
          <w:rFonts w:ascii="Verdana" w:eastAsia="Times New Roman" w:hAnsi="Verdana" w:cs="Times New Roman"/>
          <w:color w:val="000020"/>
          <w:sz w:val="19"/>
          <w:szCs w:val="19"/>
        </w:rPr>
        <w:t xml:space="preserve"> </w:t>
      </w:r>
    </w:p>
    <w:p w14:paraId="4EEF8354" w14:textId="77777777" w:rsidR="002E79E7" w:rsidRPr="002E79E7" w:rsidRDefault="002E79E7" w:rsidP="002E7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rPr>
      </w:pPr>
      <w:r w:rsidRPr="002E79E7">
        <w:rPr>
          <w:rFonts w:ascii="Verdana" w:eastAsia="Times New Roman" w:hAnsi="Verdana" w:cs="Courier New"/>
          <w:color w:val="999999"/>
          <w:sz w:val="19"/>
          <w:szCs w:val="19"/>
        </w:rPr>
        <w:t>In most cases the seaward boundary of a CBRS unit is defined by the 30 foot bathymetric contour rather than a hard boundary depicted on the official source map. In these cases, the digital boundaries have been terminated by connecting the ends of the lateral boundaries on the seaward side. Therefore, the actual CBRS seaward boundary may extend farther offshore than is shown by the polygons.  In large coastal embayments and the Great Lakes, the boundary is defined by the 20 foot bathymetric contour or a line approximately one mile seaward of the shoreline, whichever is nearer the coastal barrier.</w:t>
      </w:r>
    </w:p>
    <w:p w14:paraId="558E17B0"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Positional Accuracy</w:t>
      </w:r>
      <w:r w:rsidRPr="002E79E7">
        <w:rPr>
          <w:rFonts w:ascii="Verdana" w:eastAsia="Times New Roman" w:hAnsi="Verdana" w:cs="Times New Roman"/>
          <w:color w:val="000020"/>
          <w:sz w:val="19"/>
          <w:szCs w:val="19"/>
        </w:rPr>
        <w:t xml:space="preserve"> </w:t>
      </w:r>
    </w:p>
    <w:p w14:paraId="472FA38A"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Horizontal Positional Accuracy</w:t>
      </w:r>
      <w:r w:rsidRPr="002E79E7">
        <w:rPr>
          <w:rFonts w:ascii="Verdana" w:eastAsia="Times New Roman" w:hAnsi="Verdana" w:cs="Times New Roman"/>
          <w:color w:val="000020"/>
          <w:sz w:val="19"/>
          <w:szCs w:val="19"/>
        </w:rPr>
        <w:t xml:space="preserve"> </w:t>
      </w:r>
    </w:p>
    <w:p w14:paraId="09A1AE7E"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Horizontal Positional Accuracy Report</w:t>
      </w:r>
      <w:r w:rsidRPr="002E79E7">
        <w:rPr>
          <w:rFonts w:ascii="Verdana" w:eastAsia="Times New Roman" w:hAnsi="Verdana" w:cs="Times New Roman"/>
          <w:color w:val="000020"/>
          <w:sz w:val="19"/>
          <w:szCs w:val="19"/>
        </w:rPr>
        <w:t xml:space="preserve"> </w:t>
      </w:r>
    </w:p>
    <w:p w14:paraId="1AAFC495" w14:textId="77777777" w:rsidR="002E79E7" w:rsidRPr="002E79E7" w:rsidRDefault="002E79E7" w:rsidP="002E7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rPr>
      </w:pPr>
      <w:r w:rsidRPr="002E79E7">
        <w:rPr>
          <w:rFonts w:ascii="Verdana" w:eastAsia="Times New Roman" w:hAnsi="Verdana" w:cs="Courier New"/>
          <w:color w:val="999999"/>
          <w:sz w:val="19"/>
          <w:szCs w:val="19"/>
        </w:rPr>
        <w:t xml:space="preserve">CBRS polygons can have two tiers of horizontal accuracy depending on the methods used for digitization of the boundaries, and the age and quality of the official CBRS map.  Tier 1 polygons are of lower quality and accuracy than Tier 2 polygons.  As the Service modernizes the CBRS maps, Tier 1 polygons will be upgraded to Tier 2.  All of the polygons in this dataset are Tier 2. Tier 1:  Centerline Boundaries:  Polygons attributed with a Tier 1 accuracy level were created by digitizing the center of the CBRS boundaries shown on the official paper maps (mostly published in 1990).  The potential sources of error are described below. Base map accuracy:  Most of the official CBRS maps use United States Geological Survey (USGS) Quadrangles (quads) as a </w:t>
      </w:r>
      <w:r w:rsidRPr="002E79E7">
        <w:rPr>
          <w:rFonts w:ascii="Verdana" w:eastAsia="Times New Roman" w:hAnsi="Verdana" w:cs="Courier New"/>
          <w:color w:val="999999"/>
          <w:sz w:val="19"/>
          <w:szCs w:val="19"/>
        </w:rPr>
        <w:lastRenderedPageBreak/>
        <w:t xml:space="preserve">base map.  USGS quads are tested to meet the National Map Accuracy Standards, and have a declared horizontal accuracy of at least 90% at the “well-defined points” tested, with an error of approximately plus or minus 40 feet.  However, the majority of the boundaries used to create the Tier 1 polygons follow several categories of features shown on the quads (such as vegetative breaks, shorelines, and mangrove stands) that cannot be considered to be “well-defined points,” and therefore may have a greater degree of horizontal error than is stated above.  As such, the CBRS boundaries on the official maps will have inherited the level of error in horizontal accuracy of the quads. Georeferencing accuracy:  Additional error may have been introduced during the georeferencing process.  Generally, the paper CBRS maps were scanned and then georeferenced to a USGS or third party Digital Raster Graphic (DRG) of the quad covering the same area as the CBRS map.  Therefore, any horizontal error in the DRG can be assumed to have been inherited during the georeferencing process.  The Service makes no claim to the accuracy of third party data used in this process.  Furthermore, new error could have been introduced during the georeferencing process as a result of inexact or insufficient control point selection.  However, all georeferenced maps were visually inspected for adequate fit to the DRG and aerial imagery along the boundary.   Digitization of the boundary:  Every attempt was made to digitize the exact center of the boundaries on the official CBRS maps.  However, because the boundary lines on these maps vary in width between 80 and 100 feet on the ground and the boundaries appear pixilated at the scale used in the digitization process, it was difficult to consistently define the centerline of the CBRS boundaries.  Therefore, additional error was introduced as a result of this process. Gaps in boundaries:  The official CBRS maps occasionally have gaps in the boundary where no line was drawn to avoid obscuring a feature label on the quad.  In these places, cartographic judgment was used and the boundary was digitized generally to follow the feature that the boundary was following on the DRG, or drawn as a straight line if the boundary intent was not clear. Edge matching:  Many CBRS units extend across multiple maps.  In some cases there are significant disjunctions between the boundaries at the edges of adjacent maps because of the manual process that was used to draw the CBRS boundaries.  Cartographic judgment was used to determine the best way to eliminate these disjunctions on a case by case basis.  Additionally, many of the official CBRS maps were created by physically cutting paper quads and taping them together (splicing) to achieve the desired map extent prior to drawing the boundaries.  In almost every case there was some error introduced by imperfect edge matching.  Poor splices on the official CBRS maps were accounted for by georeferencing the maps multiple times.  For example, in cases where the official CBRS map was composed of two different quads taped together vertically down the middle, the western half of the map would be georeferenced and digitized separately from the eastern half.  This typically resulted in a disjunction where the CBRS boundary on either side of the splice comes together.  In these cases, cartographic judgment was used to determine the best way to eliminate disjunctions.  Tier 2:  Digital Conversion and Comprehensively Modernized Boundaries: The Service has two ongoing map modernization projects:  (1) digital conversion, which produces modernized maps that have very limited changes and can be adopted administratively (changes limited to those authorized under 16 U.S.C. 3503(c)-(e)); and (2) comprehensive map modernization, which produces comprehensively revised maps that contain more significant changes and must be enacted by Congress to become effective (mandated by Sections 3 and 4 of P.L. 109-226).  For more information about CBRA mapping, visit http://www.fws.gov/cbra. Polygons attributed with a Tier 2 accuracy level were created with modern Geographic Information Systems (GIS) technology using orthorectified aerial imagery (orthoimagery) as the base map.  Because CBRS boundaries are often tied to features visible on the base map, the CBRS boundaries with Tier 2 accuracy are most reliable when paired with the base image that they were digitized on and are much higher quality than Tier 1 boundaries. Since 1999, Tier 2 boundaries have been used to create paper maps that were either enacted into law by Congress or administratively adopted </w:t>
      </w:r>
      <w:r w:rsidRPr="002E79E7">
        <w:rPr>
          <w:rFonts w:ascii="Verdana" w:eastAsia="Times New Roman" w:hAnsi="Verdana" w:cs="Courier New"/>
          <w:color w:val="999999"/>
          <w:sz w:val="19"/>
          <w:szCs w:val="19"/>
        </w:rPr>
        <w:lastRenderedPageBreak/>
        <w:t>by the Secretary.  A potential source of error is described below. Spatial accuracy of orthoimagery:  The orthoimagery is obtained from multiple sources and is selected based on quality, cost, and coverage availability.  The imagery selected for use in this process generally met the following guidelines:  it must be no more than five years old at the time of boundary digitization, it must have a resolution of 1 meter pixels or less, the imagery must be orthorectified, and the imagery must be available free of charge.  Commonly used orthoimagery for Tier 2 boundaries is from the National Agriculture Imagery Program (NAIP).  NAIP imagery has an accuracy of +/- 20 feet.  Many CBRS boundaries are drawn to have specific relationships to features shown on the orthoimage that they were digitized on.  Therefore, the CBRS boundaries inherit the spatial accuracy of base orthoimagery, and may appear not to fit other images properly.</w:t>
      </w:r>
    </w:p>
    <w:p w14:paraId="6415536E"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Vertical Positional Accuracy</w:t>
      </w:r>
      <w:r w:rsidRPr="002E79E7">
        <w:rPr>
          <w:rFonts w:ascii="Verdana" w:eastAsia="Times New Roman" w:hAnsi="Verdana" w:cs="Times New Roman"/>
          <w:color w:val="000020"/>
          <w:sz w:val="19"/>
          <w:szCs w:val="19"/>
        </w:rPr>
        <w:t xml:space="preserve"> </w:t>
      </w:r>
    </w:p>
    <w:p w14:paraId="212E91DB"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Vertical Positional Accuracy Report</w:t>
      </w:r>
      <w:r w:rsidRPr="002E79E7">
        <w:rPr>
          <w:rFonts w:ascii="Verdana" w:eastAsia="Times New Roman" w:hAnsi="Verdana" w:cs="Times New Roman"/>
          <w:color w:val="000020"/>
          <w:sz w:val="19"/>
          <w:szCs w:val="19"/>
        </w:rPr>
        <w:t xml:space="preserve"> </w:t>
      </w:r>
    </w:p>
    <w:p w14:paraId="129E51CF" w14:textId="77777777" w:rsidR="002E79E7" w:rsidRPr="002E79E7" w:rsidRDefault="002E79E7" w:rsidP="002E7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rPr>
      </w:pPr>
      <w:r w:rsidRPr="002E79E7">
        <w:rPr>
          <w:rFonts w:ascii="Verdana" w:eastAsia="Times New Roman" w:hAnsi="Verdana" w:cs="Courier New"/>
          <w:color w:val="999999"/>
          <w:sz w:val="19"/>
          <w:szCs w:val="19"/>
        </w:rPr>
        <w:t>A formal accuracy assessment of the vertical positional information in the data set has either not been conducted, or is not applicable.</w:t>
      </w:r>
    </w:p>
    <w:p w14:paraId="5EB51E1B" w14:textId="77777777" w:rsidR="002E79E7" w:rsidRPr="002E79E7" w:rsidRDefault="002E79E7" w:rsidP="002E79E7">
      <w:pPr>
        <w:spacing w:after="0" w:line="240" w:lineRule="auto"/>
        <w:ind w:left="1392"/>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Lineage</w:t>
      </w:r>
      <w:r w:rsidRPr="002E79E7">
        <w:rPr>
          <w:rFonts w:ascii="Verdana" w:eastAsia="Times New Roman" w:hAnsi="Verdana" w:cs="Times New Roman"/>
          <w:color w:val="000020"/>
          <w:sz w:val="19"/>
          <w:szCs w:val="19"/>
        </w:rPr>
        <w:t xml:space="preserve"> </w:t>
      </w:r>
    </w:p>
    <w:p w14:paraId="6550DC94"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Process Step</w:t>
      </w:r>
      <w:r w:rsidRPr="002E79E7">
        <w:rPr>
          <w:rFonts w:ascii="Verdana" w:eastAsia="Times New Roman" w:hAnsi="Verdana" w:cs="Times New Roman"/>
          <w:color w:val="000020"/>
          <w:sz w:val="19"/>
          <w:szCs w:val="19"/>
        </w:rPr>
        <w:t xml:space="preserve"> </w:t>
      </w:r>
    </w:p>
    <w:p w14:paraId="6A2B13BF"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Process Description</w:t>
      </w:r>
      <w:r w:rsidRPr="002E79E7">
        <w:rPr>
          <w:rFonts w:ascii="Verdana" w:eastAsia="Times New Roman" w:hAnsi="Verdana" w:cs="Times New Roman"/>
          <w:color w:val="000020"/>
          <w:sz w:val="19"/>
          <w:szCs w:val="19"/>
        </w:rPr>
        <w:t xml:space="preserve"> </w:t>
      </w:r>
    </w:p>
    <w:p w14:paraId="11A17B81" w14:textId="77777777" w:rsidR="002E79E7" w:rsidRPr="002E79E7" w:rsidRDefault="002E79E7" w:rsidP="002E7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rPr>
      </w:pPr>
      <w:proofErr w:type="gramStart"/>
      <w:r w:rsidRPr="002E79E7">
        <w:rPr>
          <w:rFonts w:ascii="Verdana" w:eastAsia="Times New Roman" w:hAnsi="Verdana" w:cs="Courier New"/>
          <w:color w:val="999999"/>
          <w:sz w:val="19"/>
          <w:szCs w:val="19"/>
        </w:rPr>
        <w:t>Development of the data set by the agency / individuals identified in the 'Originator' element in the Identification Info section of the record.</w:t>
      </w:r>
      <w:proofErr w:type="gramEnd"/>
    </w:p>
    <w:p w14:paraId="7B0BB3AA" w14:textId="77777777" w:rsidR="002E79E7" w:rsidRPr="002E79E7" w:rsidRDefault="002E79E7" w:rsidP="002E79E7">
      <w:pPr>
        <w:spacing w:after="24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Process Date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Unknown</w:t>
      </w:r>
    </w:p>
    <w:p w14:paraId="0AF87C9E" w14:textId="77777777" w:rsidR="002E79E7" w:rsidRPr="002E79E7" w:rsidRDefault="00373E48" w:rsidP="002E79E7">
      <w:pPr>
        <w:spacing w:after="0" w:line="240" w:lineRule="auto"/>
        <w:rPr>
          <w:rFonts w:ascii="Verdana" w:eastAsia="Times New Roman" w:hAnsi="Verdana" w:cs="Times New Roman"/>
          <w:color w:val="AAAAAA"/>
          <w:sz w:val="19"/>
          <w:szCs w:val="19"/>
        </w:rPr>
      </w:pPr>
      <w:hyperlink r:id="rId9" w:anchor="ID0EGA" w:history="1">
        <w:r w:rsidR="002E79E7" w:rsidRPr="002E79E7">
          <w:rPr>
            <w:rFonts w:ascii="Verdana" w:eastAsia="Times New Roman" w:hAnsi="Verdana" w:cs="Times New Roman"/>
            <w:i/>
            <w:iCs/>
            <w:color w:val="098EA6"/>
            <w:sz w:val="16"/>
            <w:szCs w:val="16"/>
          </w:rPr>
          <w:t>Hide Data Quality</w:t>
        </w:r>
        <w:proofErr w:type="gramStart"/>
        <w:r w:rsidR="002E79E7" w:rsidRPr="002E79E7">
          <w:rPr>
            <w:rFonts w:ascii="Verdana" w:eastAsia="Times New Roman" w:hAnsi="Verdana" w:cs="Times New Roman"/>
            <w:i/>
            <w:iCs/>
            <w:color w:val="098EA6"/>
            <w:sz w:val="16"/>
            <w:szCs w:val="16"/>
          </w:rPr>
          <w:t>  </w:t>
        </w:r>
        <w:r w:rsidR="002E79E7" w:rsidRPr="002E79E7">
          <w:rPr>
            <w:rFonts w:ascii="Arial" w:eastAsia="Times New Roman" w:hAnsi="Arial" w:cs="Arial"/>
            <w:i/>
            <w:iCs/>
            <w:color w:val="098EA6"/>
            <w:sz w:val="16"/>
            <w:szCs w:val="16"/>
          </w:rPr>
          <w:t>▲</w:t>
        </w:r>
        <w:proofErr w:type="gramEnd"/>
      </w:hyperlink>
    </w:p>
    <w:p w14:paraId="79D1769D" w14:textId="77777777" w:rsidR="002E79E7" w:rsidRPr="002E79E7" w:rsidRDefault="00373E48" w:rsidP="002E79E7">
      <w:pPr>
        <w:spacing w:before="100" w:beforeAutospacing="1" w:after="100" w:afterAutospacing="1" w:line="240" w:lineRule="auto"/>
        <w:outlineLvl w:val="1"/>
        <w:rPr>
          <w:rFonts w:ascii="Verdana" w:eastAsia="Times New Roman" w:hAnsi="Verdana" w:cs="Times New Roman"/>
          <w:b/>
          <w:bCs/>
          <w:color w:val="000020"/>
          <w:sz w:val="23"/>
          <w:szCs w:val="23"/>
        </w:rPr>
      </w:pPr>
      <w:hyperlink r:id="rId10" w:anchor="ID0EFA" w:history="1">
        <w:r w:rsidR="002E79E7" w:rsidRPr="002E79E7">
          <w:rPr>
            <w:rFonts w:ascii="Verdana" w:eastAsia="Times New Roman" w:hAnsi="Verdana" w:cs="Times New Roman"/>
            <w:b/>
            <w:bCs/>
            <w:color w:val="888888"/>
            <w:sz w:val="23"/>
            <w:szCs w:val="23"/>
          </w:rPr>
          <w:t>Spatial Data Organization</w:t>
        </w:r>
        <w:proofErr w:type="gramStart"/>
        <w:r w:rsidR="002E79E7" w:rsidRPr="002E79E7">
          <w:rPr>
            <w:rFonts w:ascii="Verdana" w:eastAsia="Times New Roman" w:hAnsi="Verdana" w:cs="Times New Roman"/>
            <w:b/>
            <w:bCs/>
            <w:color w:val="888888"/>
            <w:sz w:val="23"/>
            <w:szCs w:val="23"/>
          </w:rPr>
          <w:t xml:space="preserve">  </w:t>
        </w:r>
        <w:proofErr w:type="gramEnd"/>
        <w:r w:rsidR="002E79E7" w:rsidRPr="002E79E7">
          <w:rPr>
            <w:rFonts w:ascii="Arial" w:eastAsia="Times New Roman" w:hAnsi="Arial" w:cs="Arial"/>
            <w:b/>
            <w:bCs/>
            <w:vanish/>
            <w:color w:val="888888"/>
            <w:sz w:val="23"/>
            <w:szCs w:val="23"/>
          </w:rPr>
          <w:t>▼</w:t>
        </w:r>
        <w:r w:rsidR="002E79E7" w:rsidRPr="002E79E7">
          <w:rPr>
            <w:rFonts w:ascii="Arial" w:eastAsia="Times New Roman" w:hAnsi="Arial" w:cs="Arial"/>
            <w:b/>
            <w:bCs/>
            <w:color w:val="888888"/>
            <w:sz w:val="23"/>
            <w:szCs w:val="23"/>
          </w:rPr>
          <w:t>►</w:t>
        </w:r>
      </w:hyperlink>
    </w:p>
    <w:p w14:paraId="73C04E3B" w14:textId="77777777" w:rsidR="002E79E7" w:rsidRPr="002E79E7" w:rsidRDefault="002E79E7" w:rsidP="002E79E7">
      <w:pPr>
        <w:spacing w:after="24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Direct Spatial Reference Method</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Vector</w:t>
      </w:r>
    </w:p>
    <w:p w14:paraId="33862E89"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Point and Vector Object Information</w:t>
      </w:r>
      <w:r w:rsidRPr="002E79E7">
        <w:rPr>
          <w:rFonts w:ascii="Verdana" w:eastAsia="Times New Roman" w:hAnsi="Verdana" w:cs="Times New Roman"/>
          <w:color w:val="000020"/>
          <w:sz w:val="19"/>
          <w:szCs w:val="19"/>
        </w:rPr>
        <w:t xml:space="preserve"> </w:t>
      </w:r>
    </w:p>
    <w:p w14:paraId="3DB41669"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SDTS Terms Description</w:t>
      </w:r>
      <w:r w:rsidRPr="002E79E7">
        <w:rPr>
          <w:rFonts w:ascii="Verdana" w:eastAsia="Times New Roman" w:hAnsi="Verdana" w:cs="Times New Roman"/>
          <w:color w:val="000020"/>
          <w:sz w:val="19"/>
          <w:szCs w:val="19"/>
        </w:rPr>
        <w:t xml:space="preserve"> </w:t>
      </w:r>
    </w:p>
    <w:p w14:paraId="40CC8F6A"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SDTS Point and Vector Object Type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G-polygon</w:t>
      </w:r>
      <w:r w:rsidRPr="002E79E7">
        <w:rPr>
          <w:rFonts w:ascii="Verdana" w:eastAsia="Times New Roman" w:hAnsi="Verdana" w:cs="Times New Roman"/>
          <w:color w:val="000020"/>
          <w:sz w:val="19"/>
          <w:szCs w:val="19"/>
        </w:rPr>
        <w:t xml:space="preserve"> </w:t>
      </w:r>
    </w:p>
    <w:p w14:paraId="02A6A41D"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Point and Vector Object Count</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4</w:t>
      </w:r>
    </w:p>
    <w:p w14:paraId="4DF28E67"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6D4DE327" w14:textId="77777777" w:rsidR="002E79E7" w:rsidRPr="002E79E7" w:rsidRDefault="00373E48" w:rsidP="002E79E7">
      <w:pPr>
        <w:spacing w:after="0" w:line="240" w:lineRule="auto"/>
        <w:rPr>
          <w:rFonts w:ascii="Verdana" w:eastAsia="Times New Roman" w:hAnsi="Verdana" w:cs="Times New Roman"/>
          <w:color w:val="AAAAAA"/>
          <w:sz w:val="19"/>
          <w:szCs w:val="19"/>
        </w:rPr>
      </w:pPr>
      <w:hyperlink r:id="rId11" w:anchor="ID0EFA" w:history="1">
        <w:r w:rsidR="002E79E7" w:rsidRPr="002E79E7">
          <w:rPr>
            <w:rFonts w:ascii="Verdana" w:eastAsia="Times New Roman" w:hAnsi="Verdana" w:cs="Times New Roman"/>
            <w:i/>
            <w:iCs/>
            <w:color w:val="098EA6"/>
            <w:sz w:val="16"/>
            <w:szCs w:val="16"/>
          </w:rPr>
          <w:t>Hide Spatial Data Organization</w:t>
        </w:r>
        <w:proofErr w:type="gramStart"/>
        <w:r w:rsidR="002E79E7" w:rsidRPr="002E79E7">
          <w:rPr>
            <w:rFonts w:ascii="Verdana" w:eastAsia="Times New Roman" w:hAnsi="Verdana" w:cs="Times New Roman"/>
            <w:i/>
            <w:iCs/>
            <w:color w:val="098EA6"/>
            <w:sz w:val="16"/>
            <w:szCs w:val="16"/>
          </w:rPr>
          <w:t>  </w:t>
        </w:r>
        <w:r w:rsidR="002E79E7" w:rsidRPr="002E79E7">
          <w:rPr>
            <w:rFonts w:ascii="Arial" w:eastAsia="Times New Roman" w:hAnsi="Arial" w:cs="Arial"/>
            <w:i/>
            <w:iCs/>
            <w:color w:val="098EA6"/>
            <w:sz w:val="16"/>
            <w:szCs w:val="16"/>
          </w:rPr>
          <w:t>▲</w:t>
        </w:r>
        <w:proofErr w:type="gramEnd"/>
      </w:hyperlink>
    </w:p>
    <w:p w14:paraId="601048ED" w14:textId="77777777" w:rsidR="002E79E7" w:rsidRPr="002E79E7" w:rsidRDefault="00373E48" w:rsidP="002E79E7">
      <w:pPr>
        <w:spacing w:before="100" w:beforeAutospacing="1" w:after="100" w:afterAutospacing="1" w:line="240" w:lineRule="auto"/>
        <w:outlineLvl w:val="1"/>
        <w:rPr>
          <w:rFonts w:ascii="Verdana" w:eastAsia="Times New Roman" w:hAnsi="Verdana" w:cs="Times New Roman"/>
          <w:b/>
          <w:bCs/>
          <w:color w:val="000020"/>
          <w:sz w:val="23"/>
          <w:szCs w:val="23"/>
        </w:rPr>
      </w:pPr>
      <w:hyperlink r:id="rId12" w:anchor="ID0EEA" w:history="1">
        <w:r w:rsidR="002E79E7" w:rsidRPr="002E79E7">
          <w:rPr>
            <w:rFonts w:ascii="Verdana" w:eastAsia="Times New Roman" w:hAnsi="Verdana" w:cs="Times New Roman"/>
            <w:b/>
            <w:bCs/>
            <w:color w:val="888888"/>
            <w:sz w:val="23"/>
            <w:szCs w:val="23"/>
          </w:rPr>
          <w:t>Spatial Reference</w:t>
        </w:r>
        <w:proofErr w:type="gramStart"/>
        <w:r w:rsidR="002E79E7" w:rsidRPr="002E79E7">
          <w:rPr>
            <w:rFonts w:ascii="Verdana" w:eastAsia="Times New Roman" w:hAnsi="Verdana" w:cs="Times New Roman"/>
            <w:b/>
            <w:bCs/>
            <w:color w:val="888888"/>
            <w:sz w:val="23"/>
            <w:szCs w:val="23"/>
          </w:rPr>
          <w:t xml:space="preserve">  </w:t>
        </w:r>
        <w:proofErr w:type="gramEnd"/>
        <w:r w:rsidR="002E79E7" w:rsidRPr="002E79E7">
          <w:rPr>
            <w:rFonts w:ascii="Arial" w:eastAsia="Times New Roman" w:hAnsi="Arial" w:cs="Arial"/>
            <w:b/>
            <w:bCs/>
            <w:vanish/>
            <w:color w:val="888888"/>
            <w:sz w:val="23"/>
            <w:szCs w:val="23"/>
          </w:rPr>
          <w:t>▼</w:t>
        </w:r>
        <w:r w:rsidR="002E79E7" w:rsidRPr="002E79E7">
          <w:rPr>
            <w:rFonts w:ascii="Arial" w:eastAsia="Times New Roman" w:hAnsi="Arial" w:cs="Arial"/>
            <w:b/>
            <w:bCs/>
            <w:color w:val="888888"/>
            <w:sz w:val="23"/>
            <w:szCs w:val="23"/>
          </w:rPr>
          <w:t>►</w:t>
        </w:r>
      </w:hyperlink>
    </w:p>
    <w:p w14:paraId="6BCA8C61"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Horizontal Coordinate System Definition</w:t>
      </w:r>
      <w:r w:rsidRPr="002E79E7">
        <w:rPr>
          <w:rFonts w:ascii="Verdana" w:eastAsia="Times New Roman" w:hAnsi="Verdana" w:cs="Times New Roman"/>
          <w:color w:val="000020"/>
          <w:sz w:val="19"/>
          <w:szCs w:val="19"/>
        </w:rPr>
        <w:t xml:space="preserve"> </w:t>
      </w:r>
    </w:p>
    <w:p w14:paraId="54784EBD"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Planar</w:t>
      </w:r>
      <w:r w:rsidRPr="002E79E7">
        <w:rPr>
          <w:rFonts w:ascii="Verdana" w:eastAsia="Times New Roman" w:hAnsi="Verdana" w:cs="Times New Roman"/>
          <w:color w:val="000020"/>
          <w:sz w:val="19"/>
          <w:szCs w:val="19"/>
        </w:rPr>
        <w:t xml:space="preserve"> </w:t>
      </w:r>
    </w:p>
    <w:p w14:paraId="267178E9"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Grid Coordinate System</w:t>
      </w:r>
      <w:r w:rsidRPr="002E79E7">
        <w:rPr>
          <w:rFonts w:ascii="Verdana" w:eastAsia="Times New Roman" w:hAnsi="Verdana" w:cs="Times New Roman"/>
          <w:color w:val="000020"/>
          <w:sz w:val="19"/>
          <w:szCs w:val="19"/>
        </w:rPr>
        <w:t xml:space="preserve"> </w:t>
      </w:r>
    </w:p>
    <w:p w14:paraId="6A384AB9"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Grid Coordinate System Name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Universal Transverse Mercator</w:t>
      </w:r>
      <w:r w:rsidRPr="002E79E7">
        <w:rPr>
          <w:rFonts w:ascii="Verdana" w:eastAsia="Times New Roman" w:hAnsi="Verdana" w:cs="Times New Roman"/>
          <w:color w:val="000020"/>
          <w:sz w:val="19"/>
          <w:szCs w:val="19"/>
        </w:rPr>
        <w:t xml:space="preserve"> </w:t>
      </w:r>
    </w:p>
    <w:p w14:paraId="0C97915F"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Universal Transverse Mercator</w:t>
      </w:r>
      <w:r w:rsidRPr="002E79E7">
        <w:rPr>
          <w:rFonts w:ascii="Verdana" w:eastAsia="Times New Roman" w:hAnsi="Verdana" w:cs="Times New Roman"/>
          <w:color w:val="000020"/>
          <w:sz w:val="19"/>
          <w:szCs w:val="19"/>
        </w:rPr>
        <w:t xml:space="preserve"> </w:t>
      </w:r>
    </w:p>
    <w:p w14:paraId="2DB0AE26"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UTM Zone Number</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16</w:t>
      </w:r>
      <w:r w:rsidRPr="002E79E7">
        <w:rPr>
          <w:rFonts w:ascii="Verdana" w:eastAsia="Times New Roman" w:hAnsi="Verdana" w:cs="Times New Roman"/>
          <w:color w:val="000020"/>
          <w:sz w:val="19"/>
          <w:szCs w:val="19"/>
        </w:rPr>
        <w:t xml:space="preserve"> </w:t>
      </w:r>
    </w:p>
    <w:p w14:paraId="6E15A9F7"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Transverse Mercator</w:t>
      </w:r>
      <w:r w:rsidRPr="002E79E7">
        <w:rPr>
          <w:rFonts w:ascii="Verdana" w:eastAsia="Times New Roman" w:hAnsi="Verdana" w:cs="Times New Roman"/>
          <w:color w:val="000020"/>
          <w:sz w:val="19"/>
          <w:szCs w:val="19"/>
        </w:rPr>
        <w:t xml:space="preserve"> </w:t>
      </w:r>
    </w:p>
    <w:p w14:paraId="5026517B"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Scale Factor at Central Meridian</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0.9996</w:t>
      </w:r>
      <w:r w:rsidRPr="002E79E7">
        <w:rPr>
          <w:rFonts w:ascii="Verdana" w:eastAsia="Times New Roman" w:hAnsi="Verdana" w:cs="Times New Roman"/>
          <w:color w:val="000020"/>
          <w:sz w:val="19"/>
          <w:szCs w:val="19"/>
        </w:rPr>
        <w:t xml:space="preserve"> </w:t>
      </w:r>
    </w:p>
    <w:p w14:paraId="6910B31F"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Longitude of Central Meridian</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-87.0</w:t>
      </w:r>
      <w:r w:rsidRPr="002E79E7">
        <w:rPr>
          <w:rFonts w:ascii="Verdana" w:eastAsia="Times New Roman" w:hAnsi="Verdana" w:cs="Times New Roman"/>
          <w:color w:val="000020"/>
          <w:sz w:val="19"/>
          <w:szCs w:val="19"/>
        </w:rPr>
        <w:t xml:space="preserve"> </w:t>
      </w:r>
    </w:p>
    <w:p w14:paraId="40B4AB7E"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Latitude of Projection Origin</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0.0</w:t>
      </w:r>
      <w:r w:rsidRPr="002E79E7">
        <w:rPr>
          <w:rFonts w:ascii="Verdana" w:eastAsia="Times New Roman" w:hAnsi="Verdana" w:cs="Times New Roman"/>
          <w:color w:val="000020"/>
          <w:sz w:val="19"/>
          <w:szCs w:val="19"/>
        </w:rPr>
        <w:t xml:space="preserve"> </w:t>
      </w:r>
    </w:p>
    <w:p w14:paraId="6E23C495"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False Easting</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500000.0</w:t>
      </w:r>
      <w:r w:rsidRPr="002E79E7">
        <w:rPr>
          <w:rFonts w:ascii="Verdana" w:eastAsia="Times New Roman" w:hAnsi="Verdana" w:cs="Times New Roman"/>
          <w:color w:val="000020"/>
          <w:sz w:val="19"/>
          <w:szCs w:val="19"/>
        </w:rPr>
        <w:t xml:space="preserve"> </w:t>
      </w:r>
    </w:p>
    <w:p w14:paraId="6D3970BA"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False Northing</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0.0</w:t>
      </w:r>
    </w:p>
    <w:p w14:paraId="4FA67F4A"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416E0D21"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Planar Coordinate Information</w:t>
      </w:r>
      <w:r w:rsidRPr="002E79E7">
        <w:rPr>
          <w:rFonts w:ascii="Verdana" w:eastAsia="Times New Roman" w:hAnsi="Verdana" w:cs="Times New Roman"/>
          <w:color w:val="000020"/>
          <w:sz w:val="19"/>
          <w:szCs w:val="19"/>
        </w:rPr>
        <w:t xml:space="preserve"> </w:t>
      </w:r>
    </w:p>
    <w:p w14:paraId="35FA7D43"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Planar Coordinate Encoding Method</w:t>
      </w:r>
      <w:r w:rsidRPr="002E79E7">
        <w:rPr>
          <w:rFonts w:ascii="Verdana" w:eastAsia="Times New Roman" w:hAnsi="Verdana" w:cs="Times New Roman"/>
          <w:color w:val="000020"/>
          <w:sz w:val="19"/>
          <w:szCs w:val="19"/>
        </w:rPr>
        <w:t> </w:t>
      </w:r>
      <w:proofErr w:type="gramStart"/>
      <w:r w:rsidRPr="002E79E7">
        <w:rPr>
          <w:rFonts w:ascii="Verdana" w:eastAsia="Times New Roman" w:hAnsi="Verdana" w:cs="Times New Roman"/>
          <w:color w:val="999999"/>
          <w:sz w:val="19"/>
          <w:szCs w:val="19"/>
        </w:rPr>
        <w:t>coordinate</w:t>
      </w:r>
      <w:proofErr w:type="gramEnd"/>
      <w:r w:rsidRPr="002E79E7">
        <w:rPr>
          <w:rFonts w:ascii="Verdana" w:eastAsia="Times New Roman" w:hAnsi="Verdana" w:cs="Times New Roman"/>
          <w:color w:val="999999"/>
          <w:sz w:val="19"/>
          <w:szCs w:val="19"/>
        </w:rPr>
        <w:t xml:space="preserve"> pair</w:t>
      </w:r>
      <w:r w:rsidRPr="002E79E7">
        <w:rPr>
          <w:rFonts w:ascii="Verdana" w:eastAsia="Times New Roman" w:hAnsi="Verdana" w:cs="Times New Roman"/>
          <w:color w:val="000020"/>
          <w:sz w:val="19"/>
          <w:szCs w:val="19"/>
        </w:rPr>
        <w:t xml:space="preserve"> </w:t>
      </w:r>
    </w:p>
    <w:p w14:paraId="65A437BF"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Coordinate Representation</w:t>
      </w:r>
      <w:r w:rsidRPr="002E79E7">
        <w:rPr>
          <w:rFonts w:ascii="Verdana" w:eastAsia="Times New Roman" w:hAnsi="Verdana" w:cs="Times New Roman"/>
          <w:color w:val="000020"/>
          <w:sz w:val="19"/>
          <w:szCs w:val="19"/>
        </w:rPr>
        <w:t xml:space="preserve"> </w:t>
      </w:r>
    </w:p>
    <w:p w14:paraId="67FB945E"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Abscissa Resolution</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0.6096</w:t>
      </w:r>
      <w:r w:rsidRPr="002E79E7">
        <w:rPr>
          <w:rFonts w:ascii="Verdana" w:eastAsia="Times New Roman" w:hAnsi="Verdana" w:cs="Times New Roman"/>
          <w:color w:val="000020"/>
          <w:sz w:val="19"/>
          <w:szCs w:val="19"/>
        </w:rPr>
        <w:t xml:space="preserve"> </w:t>
      </w:r>
    </w:p>
    <w:p w14:paraId="3977CF43"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Ordinate Resolution</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0.6096</w:t>
      </w:r>
    </w:p>
    <w:p w14:paraId="44571382"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lastRenderedPageBreak/>
        <w:t>Planar Distance Units</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Meter</w:t>
      </w:r>
    </w:p>
    <w:p w14:paraId="5B9437B8"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602A7159"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Geodetic Model</w:t>
      </w:r>
      <w:r w:rsidRPr="002E79E7">
        <w:rPr>
          <w:rFonts w:ascii="Verdana" w:eastAsia="Times New Roman" w:hAnsi="Verdana" w:cs="Times New Roman"/>
          <w:color w:val="000020"/>
          <w:sz w:val="19"/>
          <w:szCs w:val="19"/>
        </w:rPr>
        <w:t xml:space="preserve"> </w:t>
      </w:r>
    </w:p>
    <w:p w14:paraId="574B4590"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Horizontal Datum Name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D_North_American_1983</w:t>
      </w:r>
      <w:r w:rsidRPr="002E79E7">
        <w:rPr>
          <w:rFonts w:ascii="Verdana" w:eastAsia="Times New Roman" w:hAnsi="Verdana" w:cs="Times New Roman"/>
          <w:color w:val="000020"/>
          <w:sz w:val="19"/>
          <w:szCs w:val="19"/>
        </w:rPr>
        <w:t xml:space="preserve"> </w:t>
      </w:r>
    </w:p>
    <w:p w14:paraId="7DB8842B"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Ellipsoid Name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GRS_1980</w:t>
      </w:r>
      <w:r w:rsidRPr="002E79E7">
        <w:rPr>
          <w:rFonts w:ascii="Verdana" w:eastAsia="Times New Roman" w:hAnsi="Verdana" w:cs="Times New Roman"/>
          <w:color w:val="000020"/>
          <w:sz w:val="19"/>
          <w:szCs w:val="19"/>
        </w:rPr>
        <w:t xml:space="preserve"> </w:t>
      </w:r>
    </w:p>
    <w:p w14:paraId="2AB3642D"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Semi-major Axis</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6378137.0</w:t>
      </w:r>
      <w:r w:rsidRPr="002E79E7">
        <w:rPr>
          <w:rFonts w:ascii="Verdana" w:eastAsia="Times New Roman" w:hAnsi="Verdana" w:cs="Times New Roman"/>
          <w:color w:val="000020"/>
          <w:sz w:val="19"/>
          <w:szCs w:val="19"/>
        </w:rPr>
        <w:t xml:space="preserve"> </w:t>
      </w:r>
    </w:p>
    <w:p w14:paraId="3F16E43F"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Denominator of Flattening Ratio</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298.257222101</w:t>
      </w:r>
    </w:p>
    <w:p w14:paraId="6C3F0CD1"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49DB9627" w14:textId="77777777" w:rsidR="002E79E7" w:rsidRPr="002E79E7" w:rsidRDefault="00373E48" w:rsidP="002E79E7">
      <w:pPr>
        <w:spacing w:after="0" w:line="240" w:lineRule="auto"/>
        <w:rPr>
          <w:rFonts w:ascii="Verdana" w:eastAsia="Times New Roman" w:hAnsi="Verdana" w:cs="Times New Roman"/>
          <w:color w:val="AAAAAA"/>
          <w:sz w:val="19"/>
          <w:szCs w:val="19"/>
        </w:rPr>
      </w:pPr>
      <w:hyperlink r:id="rId13" w:anchor="ID0EEA" w:history="1">
        <w:r w:rsidR="002E79E7" w:rsidRPr="002E79E7">
          <w:rPr>
            <w:rFonts w:ascii="Verdana" w:eastAsia="Times New Roman" w:hAnsi="Verdana" w:cs="Times New Roman"/>
            <w:i/>
            <w:iCs/>
            <w:color w:val="098EA6"/>
            <w:sz w:val="16"/>
            <w:szCs w:val="16"/>
          </w:rPr>
          <w:t>Hide Spatial Reference</w:t>
        </w:r>
        <w:proofErr w:type="gramStart"/>
        <w:r w:rsidR="002E79E7" w:rsidRPr="002E79E7">
          <w:rPr>
            <w:rFonts w:ascii="Verdana" w:eastAsia="Times New Roman" w:hAnsi="Verdana" w:cs="Times New Roman"/>
            <w:i/>
            <w:iCs/>
            <w:color w:val="098EA6"/>
            <w:sz w:val="16"/>
            <w:szCs w:val="16"/>
          </w:rPr>
          <w:t>  </w:t>
        </w:r>
        <w:r w:rsidR="002E79E7" w:rsidRPr="002E79E7">
          <w:rPr>
            <w:rFonts w:ascii="Arial" w:eastAsia="Times New Roman" w:hAnsi="Arial" w:cs="Arial"/>
            <w:i/>
            <w:iCs/>
            <w:color w:val="098EA6"/>
            <w:sz w:val="16"/>
            <w:szCs w:val="16"/>
          </w:rPr>
          <w:t>▲</w:t>
        </w:r>
        <w:proofErr w:type="gramEnd"/>
      </w:hyperlink>
    </w:p>
    <w:p w14:paraId="081C2320" w14:textId="77777777" w:rsidR="002E79E7" w:rsidRPr="002E79E7" w:rsidRDefault="00373E48" w:rsidP="002E79E7">
      <w:pPr>
        <w:spacing w:before="100" w:beforeAutospacing="1" w:after="100" w:afterAutospacing="1" w:line="240" w:lineRule="auto"/>
        <w:outlineLvl w:val="1"/>
        <w:rPr>
          <w:rFonts w:ascii="Verdana" w:eastAsia="Times New Roman" w:hAnsi="Verdana" w:cs="Times New Roman"/>
          <w:b/>
          <w:bCs/>
          <w:color w:val="000020"/>
          <w:sz w:val="23"/>
          <w:szCs w:val="23"/>
        </w:rPr>
      </w:pPr>
      <w:hyperlink r:id="rId14" w:anchor="/metadata/eainfo//text()[1]" w:history="1">
        <w:r w:rsidR="002E79E7" w:rsidRPr="002E79E7">
          <w:rPr>
            <w:rFonts w:ascii="Verdana" w:eastAsia="Times New Roman" w:hAnsi="Verdana" w:cs="Times New Roman"/>
            <w:b/>
            <w:bCs/>
            <w:color w:val="888888"/>
            <w:sz w:val="23"/>
            <w:szCs w:val="23"/>
          </w:rPr>
          <w:t>Entities and Attributes</w:t>
        </w:r>
        <w:proofErr w:type="gramStart"/>
        <w:r w:rsidR="002E79E7" w:rsidRPr="002E79E7">
          <w:rPr>
            <w:rFonts w:ascii="Verdana" w:eastAsia="Times New Roman" w:hAnsi="Verdana" w:cs="Times New Roman"/>
            <w:b/>
            <w:bCs/>
            <w:color w:val="888888"/>
            <w:sz w:val="23"/>
            <w:szCs w:val="23"/>
          </w:rPr>
          <w:t xml:space="preserve">  </w:t>
        </w:r>
        <w:proofErr w:type="gramEnd"/>
        <w:r w:rsidR="002E79E7" w:rsidRPr="002E79E7">
          <w:rPr>
            <w:rFonts w:ascii="Arial" w:eastAsia="Times New Roman" w:hAnsi="Arial" w:cs="Arial"/>
            <w:b/>
            <w:bCs/>
            <w:vanish/>
            <w:color w:val="888888"/>
            <w:sz w:val="23"/>
            <w:szCs w:val="23"/>
          </w:rPr>
          <w:t>▼</w:t>
        </w:r>
        <w:r w:rsidR="002E79E7" w:rsidRPr="002E79E7">
          <w:rPr>
            <w:rFonts w:ascii="Arial" w:eastAsia="Times New Roman" w:hAnsi="Arial" w:cs="Arial"/>
            <w:b/>
            <w:bCs/>
            <w:color w:val="888888"/>
            <w:sz w:val="23"/>
            <w:szCs w:val="23"/>
          </w:rPr>
          <w:t>►</w:t>
        </w:r>
      </w:hyperlink>
    </w:p>
    <w:p w14:paraId="3A7C24A5"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bookmarkStart w:id="2" w:name="Entity_and_Attribute_Information"/>
      <w:r w:rsidRPr="002E79E7">
        <w:rPr>
          <w:rFonts w:ascii="Verdana" w:eastAsia="Times New Roman" w:hAnsi="Verdana" w:cs="Times New Roman"/>
          <w:smallCaps/>
          <w:color w:val="666666"/>
          <w:sz w:val="17"/>
          <w:szCs w:val="17"/>
        </w:rPr>
        <w:t>Detailed Description</w:t>
      </w:r>
      <w:r w:rsidRPr="002E79E7">
        <w:rPr>
          <w:rFonts w:ascii="Verdana" w:eastAsia="Times New Roman" w:hAnsi="Verdana" w:cs="Times New Roman"/>
          <w:color w:val="000020"/>
          <w:sz w:val="19"/>
          <w:szCs w:val="19"/>
        </w:rPr>
        <w:t xml:space="preserve"> </w:t>
      </w:r>
    </w:p>
    <w:p w14:paraId="47969340"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Entity Type</w:t>
      </w:r>
      <w:r w:rsidRPr="002E79E7">
        <w:rPr>
          <w:rFonts w:ascii="Verdana" w:eastAsia="Times New Roman" w:hAnsi="Verdana" w:cs="Times New Roman"/>
          <w:color w:val="000020"/>
          <w:sz w:val="19"/>
          <w:szCs w:val="19"/>
        </w:rPr>
        <w:t xml:space="preserve"> </w:t>
      </w:r>
    </w:p>
    <w:p w14:paraId="769BD8C3"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Entity Type Label</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Attribute Table</w:t>
      </w:r>
      <w:r w:rsidRPr="002E79E7">
        <w:rPr>
          <w:rFonts w:ascii="Verdana" w:eastAsia="Times New Roman" w:hAnsi="Verdana" w:cs="Times New Roman"/>
          <w:color w:val="000020"/>
          <w:sz w:val="19"/>
          <w:szCs w:val="19"/>
        </w:rPr>
        <w:t xml:space="preserve"> </w:t>
      </w:r>
    </w:p>
    <w:p w14:paraId="53D79ADD"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Entity Type Definition</w:t>
      </w:r>
      <w:r w:rsidRPr="002E79E7">
        <w:rPr>
          <w:rFonts w:ascii="Verdana" w:eastAsia="Times New Roman" w:hAnsi="Verdana" w:cs="Times New Roman"/>
          <w:color w:val="000020"/>
          <w:sz w:val="19"/>
          <w:szCs w:val="19"/>
        </w:rPr>
        <w:t xml:space="preserve"> </w:t>
      </w:r>
    </w:p>
    <w:p w14:paraId="115CEB07"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r w:rsidRPr="002E79E7">
        <w:rPr>
          <w:rFonts w:ascii="Verdana" w:eastAsia="Times New Roman" w:hAnsi="Verdana" w:cs="Times New Roman"/>
          <w:color w:val="999999"/>
          <w:sz w:val="19"/>
          <w:szCs w:val="19"/>
        </w:rPr>
        <w:t>Table containing attribute information associated with the data set.</w:t>
      </w:r>
      <w:r w:rsidRPr="002E79E7">
        <w:rPr>
          <w:rFonts w:ascii="Verdana" w:eastAsia="Times New Roman" w:hAnsi="Verdana" w:cs="Times New Roman"/>
          <w:color w:val="000020"/>
          <w:sz w:val="19"/>
          <w:szCs w:val="19"/>
        </w:rPr>
        <w:t xml:space="preserve"> </w:t>
      </w:r>
    </w:p>
    <w:p w14:paraId="34B11DBF"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Entity Type Definition Source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Producer defined</w:t>
      </w:r>
    </w:p>
    <w:p w14:paraId="09CEF6B1"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63DA90A8"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w:t>
      </w:r>
      <w:r w:rsidRPr="002E79E7">
        <w:rPr>
          <w:rFonts w:ascii="Verdana" w:eastAsia="Times New Roman" w:hAnsi="Verdana" w:cs="Times New Roman"/>
          <w:color w:val="000020"/>
          <w:sz w:val="19"/>
          <w:szCs w:val="19"/>
        </w:rPr>
        <w:t xml:space="preserve"> </w:t>
      </w:r>
    </w:p>
    <w:p w14:paraId="52EC6B40"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Label</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OBJECTID</w:t>
      </w:r>
      <w:r w:rsidRPr="002E79E7">
        <w:rPr>
          <w:rFonts w:ascii="Verdana" w:eastAsia="Times New Roman" w:hAnsi="Verdana" w:cs="Times New Roman"/>
          <w:color w:val="000020"/>
          <w:sz w:val="19"/>
          <w:szCs w:val="19"/>
        </w:rPr>
        <w:t xml:space="preserve"> </w:t>
      </w:r>
    </w:p>
    <w:p w14:paraId="52DB5782"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Definition</w:t>
      </w:r>
      <w:r w:rsidRPr="002E79E7">
        <w:rPr>
          <w:rFonts w:ascii="Verdana" w:eastAsia="Times New Roman" w:hAnsi="Verdana" w:cs="Times New Roman"/>
          <w:color w:val="000020"/>
          <w:sz w:val="19"/>
          <w:szCs w:val="19"/>
        </w:rPr>
        <w:t xml:space="preserve"> </w:t>
      </w:r>
    </w:p>
    <w:p w14:paraId="43B8E739"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roofErr w:type="gramStart"/>
      <w:r w:rsidRPr="002E79E7">
        <w:rPr>
          <w:rFonts w:ascii="Verdana" w:eastAsia="Times New Roman" w:hAnsi="Verdana" w:cs="Times New Roman"/>
          <w:color w:val="999999"/>
          <w:sz w:val="19"/>
          <w:szCs w:val="19"/>
        </w:rPr>
        <w:t>Internal feature number.</w:t>
      </w:r>
      <w:proofErr w:type="gramEnd"/>
      <w:r w:rsidRPr="002E79E7">
        <w:rPr>
          <w:rFonts w:ascii="Verdana" w:eastAsia="Times New Roman" w:hAnsi="Verdana" w:cs="Times New Roman"/>
          <w:color w:val="000020"/>
          <w:sz w:val="19"/>
          <w:szCs w:val="19"/>
        </w:rPr>
        <w:t xml:space="preserve"> </w:t>
      </w:r>
    </w:p>
    <w:p w14:paraId="278B5D1C"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Definition Source</w:t>
      </w:r>
      <w:r w:rsidRPr="002E79E7">
        <w:rPr>
          <w:rFonts w:ascii="Verdana" w:eastAsia="Times New Roman" w:hAnsi="Verdana" w:cs="Times New Roman"/>
          <w:color w:val="000020"/>
          <w:sz w:val="19"/>
          <w:szCs w:val="19"/>
        </w:rPr>
        <w:t> </w:t>
      </w:r>
      <w:proofErr w:type="spellStart"/>
      <w:r w:rsidRPr="002E79E7">
        <w:rPr>
          <w:rFonts w:ascii="Verdana" w:eastAsia="Times New Roman" w:hAnsi="Verdana" w:cs="Times New Roman"/>
          <w:color w:val="999999"/>
          <w:sz w:val="19"/>
          <w:szCs w:val="19"/>
        </w:rPr>
        <w:t>Esri</w:t>
      </w:r>
      <w:proofErr w:type="spellEnd"/>
      <w:r w:rsidRPr="002E79E7">
        <w:rPr>
          <w:rFonts w:ascii="Verdana" w:eastAsia="Times New Roman" w:hAnsi="Verdana" w:cs="Times New Roman"/>
          <w:color w:val="000020"/>
          <w:sz w:val="19"/>
          <w:szCs w:val="19"/>
        </w:rPr>
        <w:t xml:space="preserve"> </w:t>
      </w:r>
    </w:p>
    <w:p w14:paraId="287FC820"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Domain Values</w:t>
      </w:r>
      <w:r w:rsidRPr="002E79E7">
        <w:rPr>
          <w:rFonts w:ascii="Verdana" w:eastAsia="Times New Roman" w:hAnsi="Verdana" w:cs="Times New Roman"/>
          <w:color w:val="000020"/>
          <w:sz w:val="19"/>
          <w:szCs w:val="19"/>
        </w:rPr>
        <w:t xml:space="preserve"> </w:t>
      </w:r>
    </w:p>
    <w:p w14:paraId="492D3C01"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proofErr w:type="spellStart"/>
      <w:r w:rsidRPr="002E79E7">
        <w:rPr>
          <w:rFonts w:ascii="Verdana" w:eastAsia="Times New Roman" w:hAnsi="Verdana" w:cs="Times New Roman"/>
          <w:smallCaps/>
          <w:color w:val="666666"/>
          <w:sz w:val="17"/>
          <w:szCs w:val="17"/>
        </w:rPr>
        <w:t>Unrepresentable</w:t>
      </w:r>
      <w:proofErr w:type="spellEnd"/>
      <w:r w:rsidRPr="002E79E7">
        <w:rPr>
          <w:rFonts w:ascii="Verdana" w:eastAsia="Times New Roman" w:hAnsi="Verdana" w:cs="Times New Roman"/>
          <w:smallCaps/>
          <w:color w:val="666666"/>
          <w:sz w:val="17"/>
          <w:szCs w:val="17"/>
        </w:rPr>
        <w:t xml:space="preserve"> Domain</w:t>
      </w:r>
      <w:r w:rsidRPr="002E79E7">
        <w:rPr>
          <w:rFonts w:ascii="Verdana" w:eastAsia="Times New Roman" w:hAnsi="Verdana" w:cs="Times New Roman"/>
          <w:color w:val="000020"/>
          <w:sz w:val="19"/>
          <w:szCs w:val="19"/>
        </w:rPr>
        <w:t xml:space="preserve"> </w:t>
      </w:r>
    </w:p>
    <w:p w14:paraId="6763DE08"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roofErr w:type="gramStart"/>
      <w:r w:rsidRPr="002E79E7">
        <w:rPr>
          <w:rFonts w:ascii="Verdana" w:eastAsia="Times New Roman" w:hAnsi="Verdana" w:cs="Times New Roman"/>
          <w:color w:val="999999"/>
          <w:sz w:val="19"/>
          <w:szCs w:val="19"/>
        </w:rPr>
        <w:t>Sequential unique whole numbers that are automatically generated.</w:t>
      </w:r>
      <w:proofErr w:type="gramEnd"/>
    </w:p>
    <w:p w14:paraId="7D49D9C8"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1534B7AF" w14:textId="77777777" w:rsidR="002E79E7" w:rsidRPr="002E79E7" w:rsidRDefault="002E79E7" w:rsidP="002E79E7">
      <w:pPr>
        <w:spacing w:after="0" w:line="240" w:lineRule="auto"/>
        <w:ind w:left="1392"/>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w:t>
      </w:r>
      <w:r w:rsidRPr="002E79E7">
        <w:rPr>
          <w:rFonts w:ascii="Verdana" w:eastAsia="Times New Roman" w:hAnsi="Verdana" w:cs="Times New Roman"/>
          <w:color w:val="000020"/>
          <w:sz w:val="19"/>
          <w:szCs w:val="19"/>
        </w:rPr>
        <w:t xml:space="preserve"> </w:t>
      </w:r>
    </w:p>
    <w:p w14:paraId="227768F4"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Label</w:t>
      </w:r>
      <w:r w:rsidRPr="002E79E7">
        <w:rPr>
          <w:rFonts w:ascii="Verdana" w:eastAsia="Times New Roman" w:hAnsi="Verdana" w:cs="Times New Roman"/>
          <w:color w:val="000020"/>
          <w:sz w:val="19"/>
          <w:szCs w:val="19"/>
        </w:rPr>
        <w:t> </w:t>
      </w:r>
      <w:proofErr w:type="spellStart"/>
      <w:r w:rsidRPr="002E79E7">
        <w:rPr>
          <w:rFonts w:ascii="Verdana" w:eastAsia="Times New Roman" w:hAnsi="Verdana" w:cs="Times New Roman"/>
          <w:color w:val="999999"/>
          <w:sz w:val="19"/>
          <w:szCs w:val="19"/>
        </w:rPr>
        <w:t>SHAPE_Leng</w:t>
      </w:r>
      <w:proofErr w:type="spellEnd"/>
      <w:r w:rsidRPr="002E79E7">
        <w:rPr>
          <w:rFonts w:ascii="Verdana" w:eastAsia="Times New Roman" w:hAnsi="Verdana" w:cs="Times New Roman"/>
          <w:color w:val="000020"/>
          <w:sz w:val="19"/>
          <w:szCs w:val="19"/>
        </w:rPr>
        <w:t xml:space="preserve"> </w:t>
      </w:r>
    </w:p>
    <w:p w14:paraId="5A020AD7"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Definition</w:t>
      </w:r>
      <w:r w:rsidRPr="002E79E7">
        <w:rPr>
          <w:rFonts w:ascii="Verdana" w:eastAsia="Times New Roman" w:hAnsi="Verdana" w:cs="Times New Roman"/>
          <w:color w:val="000020"/>
          <w:sz w:val="19"/>
          <w:szCs w:val="19"/>
        </w:rPr>
        <w:t xml:space="preserve"> </w:t>
      </w:r>
    </w:p>
    <w:p w14:paraId="1B66CEC5"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r w:rsidRPr="002E79E7">
        <w:rPr>
          <w:rFonts w:ascii="Verdana" w:eastAsia="Times New Roman" w:hAnsi="Verdana" w:cs="Times New Roman"/>
          <w:color w:val="999999"/>
          <w:sz w:val="19"/>
          <w:szCs w:val="19"/>
        </w:rPr>
        <w:t>Unknown</w:t>
      </w:r>
      <w:r w:rsidRPr="002E79E7">
        <w:rPr>
          <w:rFonts w:ascii="Verdana" w:eastAsia="Times New Roman" w:hAnsi="Verdana" w:cs="Times New Roman"/>
          <w:color w:val="000020"/>
          <w:sz w:val="19"/>
          <w:szCs w:val="19"/>
        </w:rPr>
        <w:t xml:space="preserve"> </w:t>
      </w:r>
    </w:p>
    <w:p w14:paraId="52172E49"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Definition Source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Producer defined</w:t>
      </w:r>
      <w:r w:rsidRPr="002E79E7">
        <w:rPr>
          <w:rFonts w:ascii="Verdana" w:eastAsia="Times New Roman" w:hAnsi="Verdana" w:cs="Times New Roman"/>
          <w:color w:val="000020"/>
          <w:sz w:val="19"/>
          <w:szCs w:val="19"/>
        </w:rPr>
        <w:t xml:space="preserve"> </w:t>
      </w:r>
    </w:p>
    <w:p w14:paraId="5E5794BD"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Domain Values</w:t>
      </w:r>
      <w:r w:rsidRPr="002E79E7">
        <w:rPr>
          <w:rFonts w:ascii="Verdana" w:eastAsia="Times New Roman" w:hAnsi="Verdana" w:cs="Times New Roman"/>
          <w:color w:val="000020"/>
          <w:sz w:val="19"/>
          <w:szCs w:val="19"/>
        </w:rPr>
        <w:t xml:space="preserve"> </w:t>
      </w:r>
    </w:p>
    <w:p w14:paraId="60F1F7EA"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proofErr w:type="spellStart"/>
      <w:r w:rsidRPr="002E79E7">
        <w:rPr>
          <w:rFonts w:ascii="Verdana" w:eastAsia="Times New Roman" w:hAnsi="Verdana" w:cs="Times New Roman"/>
          <w:smallCaps/>
          <w:color w:val="666666"/>
          <w:sz w:val="17"/>
          <w:szCs w:val="17"/>
        </w:rPr>
        <w:t>Unrepresentable</w:t>
      </w:r>
      <w:proofErr w:type="spellEnd"/>
      <w:r w:rsidRPr="002E79E7">
        <w:rPr>
          <w:rFonts w:ascii="Verdana" w:eastAsia="Times New Roman" w:hAnsi="Verdana" w:cs="Times New Roman"/>
          <w:smallCaps/>
          <w:color w:val="666666"/>
          <w:sz w:val="17"/>
          <w:szCs w:val="17"/>
        </w:rPr>
        <w:t xml:space="preserve"> Domain</w:t>
      </w:r>
      <w:r w:rsidRPr="002E79E7">
        <w:rPr>
          <w:rFonts w:ascii="Verdana" w:eastAsia="Times New Roman" w:hAnsi="Verdana" w:cs="Times New Roman"/>
          <w:color w:val="000020"/>
          <w:sz w:val="19"/>
          <w:szCs w:val="19"/>
        </w:rPr>
        <w:t xml:space="preserve"> </w:t>
      </w:r>
    </w:p>
    <w:p w14:paraId="3DC0C35E"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roofErr w:type="gramStart"/>
      <w:r w:rsidRPr="002E79E7">
        <w:rPr>
          <w:rFonts w:ascii="Verdana" w:eastAsia="Times New Roman" w:hAnsi="Verdana" w:cs="Times New Roman"/>
          <w:color w:val="999999"/>
          <w:sz w:val="19"/>
          <w:szCs w:val="19"/>
        </w:rPr>
        <w:t>Positive real numbers that are automatically generated.</w:t>
      </w:r>
      <w:proofErr w:type="gramEnd"/>
    </w:p>
    <w:p w14:paraId="2713D48D"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3ECDF22D" w14:textId="77777777" w:rsidR="002E79E7" w:rsidRPr="002E79E7" w:rsidRDefault="002E79E7" w:rsidP="002E79E7">
      <w:pPr>
        <w:spacing w:after="0" w:line="240" w:lineRule="auto"/>
        <w:ind w:left="1536"/>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w:t>
      </w:r>
      <w:r w:rsidRPr="002E79E7">
        <w:rPr>
          <w:rFonts w:ascii="Verdana" w:eastAsia="Times New Roman" w:hAnsi="Verdana" w:cs="Times New Roman"/>
          <w:color w:val="000020"/>
          <w:sz w:val="19"/>
          <w:szCs w:val="19"/>
        </w:rPr>
        <w:t xml:space="preserve"> </w:t>
      </w:r>
    </w:p>
    <w:p w14:paraId="7DD070BA"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Label</w:t>
      </w:r>
      <w:r w:rsidRPr="002E79E7">
        <w:rPr>
          <w:rFonts w:ascii="Verdana" w:eastAsia="Times New Roman" w:hAnsi="Verdana" w:cs="Times New Roman"/>
          <w:color w:val="000020"/>
          <w:sz w:val="19"/>
          <w:szCs w:val="19"/>
        </w:rPr>
        <w:t> </w:t>
      </w:r>
      <w:proofErr w:type="spellStart"/>
      <w:r w:rsidRPr="002E79E7">
        <w:rPr>
          <w:rFonts w:ascii="Verdana" w:eastAsia="Times New Roman" w:hAnsi="Verdana" w:cs="Times New Roman"/>
          <w:color w:val="999999"/>
          <w:sz w:val="19"/>
          <w:szCs w:val="19"/>
        </w:rPr>
        <w:t>SHAPE_Area</w:t>
      </w:r>
      <w:proofErr w:type="spellEnd"/>
      <w:r w:rsidRPr="002E79E7">
        <w:rPr>
          <w:rFonts w:ascii="Verdana" w:eastAsia="Times New Roman" w:hAnsi="Verdana" w:cs="Times New Roman"/>
          <w:color w:val="000020"/>
          <w:sz w:val="19"/>
          <w:szCs w:val="19"/>
        </w:rPr>
        <w:t xml:space="preserve"> </w:t>
      </w:r>
    </w:p>
    <w:p w14:paraId="40817B3E"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Definition</w:t>
      </w:r>
      <w:r w:rsidRPr="002E79E7">
        <w:rPr>
          <w:rFonts w:ascii="Verdana" w:eastAsia="Times New Roman" w:hAnsi="Verdana" w:cs="Times New Roman"/>
          <w:color w:val="000020"/>
          <w:sz w:val="19"/>
          <w:szCs w:val="19"/>
        </w:rPr>
        <w:t xml:space="preserve"> </w:t>
      </w:r>
    </w:p>
    <w:p w14:paraId="4261D41D"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r w:rsidRPr="002E79E7">
        <w:rPr>
          <w:rFonts w:ascii="Verdana" w:eastAsia="Times New Roman" w:hAnsi="Verdana" w:cs="Times New Roman"/>
          <w:color w:val="999999"/>
          <w:sz w:val="19"/>
          <w:szCs w:val="19"/>
        </w:rPr>
        <w:t>Unknown</w:t>
      </w:r>
      <w:r w:rsidRPr="002E79E7">
        <w:rPr>
          <w:rFonts w:ascii="Verdana" w:eastAsia="Times New Roman" w:hAnsi="Verdana" w:cs="Times New Roman"/>
          <w:color w:val="000020"/>
          <w:sz w:val="19"/>
          <w:szCs w:val="19"/>
        </w:rPr>
        <w:t xml:space="preserve"> </w:t>
      </w:r>
    </w:p>
    <w:p w14:paraId="3E13272A"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Definition Source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Producer defined</w:t>
      </w:r>
      <w:r w:rsidRPr="002E79E7">
        <w:rPr>
          <w:rFonts w:ascii="Verdana" w:eastAsia="Times New Roman" w:hAnsi="Verdana" w:cs="Times New Roman"/>
          <w:color w:val="000020"/>
          <w:sz w:val="19"/>
          <w:szCs w:val="19"/>
        </w:rPr>
        <w:t xml:space="preserve"> </w:t>
      </w:r>
    </w:p>
    <w:p w14:paraId="7FD24CCC"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Domain Values</w:t>
      </w:r>
      <w:r w:rsidRPr="002E79E7">
        <w:rPr>
          <w:rFonts w:ascii="Verdana" w:eastAsia="Times New Roman" w:hAnsi="Verdana" w:cs="Times New Roman"/>
          <w:color w:val="000020"/>
          <w:sz w:val="19"/>
          <w:szCs w:val="19"/>
        </w:rPr>
        <w:t xml:space="preserve"> </w:t>
      </w:r>
    </w:p>
    <w:p w14:paraId="41D92672"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proofErr w:type="spellStart"/>
      <w:r w:rsidRPr="002E79E7">
        <w:rPr>
          <w:rFonts w:ascii="Verdana" w:eastAsia="Times New Roman" w:hAnsi="Verdana" w:cs="Times New Roman"/>
          <w:smallCaps/>
          <w:color w:val="666666"/>
          <w:sz w:val="17"/>
          <w:szCs w:val="17"/>
        </w:rPr>
        <w:t>Unrepresentable</w:t>
      </w:r>
      <w:proofErr w:type="spellEnd"/>
      <w:r w:rsidRPr="002E79E7">
        <w:rPr>
          <w:rFonts w:ascii="Verdana" w:eastAsia="Times New Roman" w:hAnsi="Verdana" w:cs="Times New Roman"/>
          <w:smallCaps/>
          <w:color w:val="666666"/>
          <w:sz w:val="17"/>
          <w:szCs w:val="17"/>
        </w:rPr>
        <w:t xml:space="preserve"> Domain</w:t>
      </w:r>
      <w:r w:rsidRPr="002E79E7">
        <w:rPr>
          <w:rFonts w:ascii="Verdana" w:eastAsia="Times New Roman" w:hAnsi="Verdana" w:cs="Times New Roman"/>
          <w:color w:val="000020"/>
          <w:sz w:val="19"/>
          <w:szCs w:val="19"/>
        </w:rPr>
        <w:t xml:space="preserve"> </w:t>
      </w:r>
    </w:p>
    <w:p w14:paraId="42A4B277"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roofErr w:type="gramStart"/>
      <w:r w:rsidRPr="002E79E7">
        <w:rPr>
          <w:rFonts w:ascii="Verdana" w:eastAsia="Times New Roman" w:hAnsi="Verdana" w:cs="Times New Roman"/>
          <w:color w:val="999999"/>
          <w:sz w:val="19"/>
          <w:szCs w:val="19"/>
        </w:rPr>
        <w:t>Positive real numbers that are automatically generated.</w:t>
      </w:r>
      <w:proofErr w:type="gramEnd"/>
    </w:p>
    <w:p w14:paraId="435F4AE8"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39C991A7" w14:textId="77777777" w:rsidR="002E79E7" w:rsidRPr="002E79E7" w:rsidRDefault="002E79E7" w:rsidP="002E79E7">
      <w:pPr>
        <w:spacing w:after="0" w:line="240" w:lineRule="auto"/>
        <w:ind w:left="1680"/>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w:t>
      </w:r>
      <w:r w:rsidRPr="002E79E7">
        <w:rPr>
          <w:rFonts w:ascii="Verdana" w:eastAsia="Times New Roman" w:hAnsi="Verdana" w:cs="Times New Roman"/>
          <w:color w:val="000020"/>
          <w:sz w:val="19"/>
          <w:szCs w:val="19"/>
        </w:rPr>
        <w:t xml:space="preserve"> </w:t>
      </w:r>
    </w:p>
    <w:p w14:paraId="04E598AD"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Label</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Unit</w:t>
      </w:r>
      <w:r w:rsidRPr="002E79E7">
        <w:rPr>
          <w:rFonts w:ascii="Verdana" w:eastAsia="Times New Roman" w:hAnsi="Verdana" w:cs="Times New Roman"/>
          <w:color w:val="000020"/>
          <w:sz w:val="19"/>
          <w:szCs w:val="19"/>
        </w:rPr>
        <w:t xml:space="preserve"> </w:t>
      </w:r>
    </w:p>
    <w:p w14:paraId="771ED2A0"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Definition</w:t>
      </w:r>
      <w:r w:rsidRPr="002E79E7">
        <w:rPr>
          <w:rFonts w:ascii="Verdana" w:eastAsia="Times New Roman" w:hAnsi="Verdana" w:cs="Times New Roman"/>
          <w:color w:val="000020"/>
          <w:sz w:val="19"/>
          <w:szCs w:val="19"/>
        </w:rPr>
        <w:t xml:space="preserve"> </w:t>
      </w:r>
    </w:p>
    <w:p w14:paraId="748343A6"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roofErr w:type="gramStart"/>
      <w:r w:rsidRPr="002E79E7">
        <w:rPr>
          <w:rFonts w:ascii="Verdana" w:eastAsia="Times New Roman" w:hAnsi="Verdana" w:cs="Times New Roman"/>
          <w:color w:val="999999"/>
          <w:sz w:val="19"/>
          <w:szCs w:val="19"/>
        </w:rPr>
        <w:t>Unique identifier for each individual CBRS unit.</w:t>
      </w:r>
      <w:proofErr w:type="gramEnd"/>
      <w:r w:rsidRPr="002E79E7">
        <w:rPr>
          <w:rFonts w:ascii="Verdana" w:eastAsia="Times New Roman" w:hAnsi="Verdana" w:cs="Times New Roman"/>
          <w:color w:val="000020"/>
          <w:sz w:val="19"/>
          <w:szCs w:val="19"/>
        </w:rPr>
        <w:t xml:space="preserve"> </w:t>
      </w:r>
    </w:p>
    <w:p w14:paraId="6AC73D80"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Definition Source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U.S. Fish and Wildlife Service</w:t>
      </w:r>
      <w:r w:rsidRPr="002E79E7">
        <w:rPr>
          <w:rFonts w:ascii="Verdana" w:eastAsia="Times New Roman" w:hAnsi="Verdana" w:cs="Times New Roman"/>
          <w:color w:val="000020"/>
          <w:sz w:val="19"/>
          <w:szCs w:val="19"/>
        </w:rPr>
        <w:t xml:space="preserve"> </w:t>
      </w:r>
    </w:p>
    <w:p w14:paraId="788F3DA0"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Domain Values</w:t>
      </w:r>
      <w:r w:rsidRPr="002E79E7">
        <w:rPr>
          <w:rFonts w:ascii="Verdana" w:eastAsia="Times New Roman" w:hAnsi="Verdana" w:cs="Times New Roman"/>
          <w:color w:val="000020"/>
          <w:sz w:val="19"/>
          <w:szCs w:val="19"/>
        </w:rPr>
        <w:t xml:space="preserve"> </w:t>
      </w:r>
    </w:p>
    <w:p w14:paraId="2A3C1325"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proofErr w:type="spellStart"/>
      <w:r w:rsidRPr="002E79E7">
        <w:rPr>
          <w:rFonts w:ascii="Verdana" w:eastAsia="Times New Roman" w:hAnsi="Verdana" w:cs="Times New Roman"/>
          <w:smallCaps/>
          <w:color w:val="666666"/>
          <w:sz w:val="17"/>
          <w:szCs w:val="17"/>
        </w:rPr>
        <w:t>Unrepresentable</w:t>
      </w:r>
      <w:proofErr w:type="spellEnd"/>
      <w:r w:rsidRPr="002E79E7">
        <w:rPr>
          <w:rFonts w:ascii="Verdana" w:eastAsia="Times New Roman" w:hAnsi="Verdana" w:cs="Times New Roman"/>
          <w:smallCaps/>
          <w:color w:val="666666"/>
          <w:sz w:val="17"/>
          <w:szCs w:val="17"/>
        </w:rPr>
        <w:t xml:space="preserve"> Domain</w:t>
      </w:r>
      <w:r w:rsidRPr="002E79E7">
        <w:rPr>
          <w:rFonts w:ascii="Verdana" w:eastAsia="Times New Roman" w:hAnsi="Verdana" w:cs="Times New Roman"/>
          <w:color w:val="000020"/>
          <w:sz w:val="19"/>
          <w:szCs w:val="19"/>
        </w:rPr>
        <w:t xml:space="preserve"> </w:t>
      </w:r>
    </w:p>
    <w:p w14:paraId="5DB73B32"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r w:rsidRPr="002E79E7">
        <w:rPr>
          <w:rFonts w:ascii="Verdana" w:eastAsia="Times New Roman" w:hAnsi="Verdana" w:cs="Times New Roman"/>
          <w:color w:val="999999"/>
          <w:sz w:val="19"/>
          <w:szCs w:val="19"/>
        </w:rPr>
        <w:t xml:space="preserve">Units designated in 1982 typically start with letters A (Maine), C (Massachusetts), D (Rhode Island), E (Connecticut), F (New York), H (Delaware), K (Virginia), L (North Carolina), M (South Carolina), N (Georgia), P (Florida), Q (Alabama), R (Mississippi), S </w:t>
      </w:r>
      <w:r w:rsidRPr="002E79E7">
        <w:rPr>
          <w:rFonts w:ascii="Verdana" w:eastAsia="Times New Roman" w:hAnsi="Verdana" w:cs="Times New Roman"/>
          <w:color w:val="999999"/>
          <w:sz w:val="19"/>
          <w:szCs w:val="19"/>
        </w:rPr>
        <w:lastRenderedPageBreak/>
        <w:t>(Louisiana), or T (Texas). Units designated in 1990 typically start with the two letter state abbreviation. The Unit Numbers for Otherwise Protected Areas end in “P”</w:t>
      </w:r>
    </w:p>
    <w:p w14:paraId="5966D550"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59124A55" w14:textId="77777777" w:rsidR="002E79E7" w:rsidRPr="002E79E7" w:rsidRDefault="002E79E7" w:rsidP="002E79E7">
      <w:pPr>
        <w:spacing w:after="0" w:line="240" w:lineRule="auto"/>
        <w:ind w:left="182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w:t>
      </w:r>
      <w:r w:rsidRPr="002E79E7">
        <w:rPr>
          <w:rFonts w:ascii="Verdana" w:eastAsia="Times New Roman" w:hAnsi="Verdana" w:cs="Times New Roman"/>
          <w:color w:val="000020"/>
          <w:sz w:val="19"/>
          <w:szCs w:val="19"/>
        </w:rPr>
        <w:t xml:space="preserve"> </w:t>
      </w:r>
    </w:p>
    <w:p w14:paraId="2DBA8AC7"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Label</w:t>
      </w:r>
      <w:r w:rsidRPr="002E79E7">
        <w:rPr>
          <w:rFonts w:ascii="Verdana" w:eastAsia="Times New Roman" w:hAnsi="Verdana" w:cs="Times New Roman"/>
          <w:color w:val="000020"/>
          <w:sz w:val="19"/>
          <w:szCs w:val="19"/>
        </w:rPr>
        <w:t> </w:t>
      </w:r>
      <w:proofErr w:type="spellStart"/>
      <w:r w:rsidRPr="002E79E7">
        <w:rPr>
          <w:rFonts w:ascii="Verdana" w:eastAsia="Times New Roman" w:hAnsi="Verdana" w:cs="Times New Roman"/>
          <w:color w:val="999999"/>
          <w:sz w:val="19"/>
          <w:szCs w:val="19"/>
        </w:rPr>
        <w:t>Unit_Type</w:t>
      </w:r>
      <w:proofErr w:type="spellEnd"/>
      <w:r w:rsidRPr="002E79E7">
        <w:rPr>
          <w:rFonts w:ascii="Verdana" w:eastAsia="Times New Roman" w:hAnsi="Verdana" w:cs="Times New Roman"/>
          <w:color w:val="000020"/>
          <w:sz w:val="19"/>
          <w:szCs w:val="19"/>
        </w:rPr>
        <w:t xml:space="preserve"> </w:t>
      </w:r>
    </w:p>
    <w:p w14:paraId="686ABD59"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Definition</w:t>
      </w:r>
      <w:r w:rsidRPr="002E79E7">
        <w:rPr>
          <w:rFonts w:ascii="Verdana" w:eastAsia="Times New Roman" w:hAnsi="Verdana" w:cs="Times New Roman"/>
          <w:color w:val="000020"/>
          <w:sz w:val="19"/>
          <w:szCs w:val="19"/>
        </w:rPr>
        <w:t xml:space="preserve"> </w:t>
      </w:r>
    </w:p>
    <w:p w14:paraId="61EEDCFE"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r w:rsidRPr="002E79E7">
        <w:rPr>
          <w:rFonts w:ascii="Verdana" w:eastAsia="Times New Roman" w:hAnsi="Verdana" w:cs="Times New Roman"/>
          <w:color w:val="999999"/>
          <w:sz w:val="19"/>
          <w:szCs w:val="19"/>
        </w:rPr>
        <w:t>CBRS units are one of two types: “System Units” and “Otherwise Protected Areas</w:t>
      </w:r>
      <w:r w:rsidRPr="002E79E7">
        <w:rPr>
          <w:rFonts w:ascii="Verdana" w:eastAsia="Times New Roman" w:hAnsi="Verdana" w:cs="Times New Roman"/>
          <w:color w:val="000020"/>
          <w:sz w:val="19"/>
          <w:szCs w:val="19"/>
        </w:rPr>
        <w:t xml:space="preserve"> </w:t>
      </w:r>
    </w:p>
    <w:p w14:paraId="23A0D810"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Definition Source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Producer defined</w:t>
      </w:r>
      <w:r w:rsidRPr="002E79E7">
        <w:rPr>
          <w:rFonts w:ascii="Verdana" w:eastAsia="Times New Roman" w:hAnsi="Verdana" w:cs="Times New Roman"/>
          <w:color w:val="000020"/>
          <w:sz w:val="19"/>
          <w:szCs w:val="19"/>
        </w:rPr>
        <w:t xml:space="preserve"> </w:t>
      </w:r>
    </w:p>
    <w:p w14:paraId="6C8DA4D8"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Domain Values</w:t>
      </w:r>
      <w:r w:rsidRPr="002E79E7">
        <w:rPr>
          <w:rFonts w:ascii="Verdana" w:eastAsia="Times New Roman" w:hAnsi="Verdana" w:cs="Times New Roman"/>
          <w:color w:val="000020"/>
          <w:sz w:val="19"/>
          <w:szCs w:val="19"/>
        </w:rPr>
        <w:t xml:space="preserve"> </w:t>
      </w:r>
    </w:p>
    <w:p w14:paraId="10F9D3CE"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Enumerated Domain</w:t>
      </w:r>
      <w:r w:rsidRPr="002E79E7">
        <w:rPr>
          <w:rFonts w:ascii="Verdana" w:eastAsia="Times New Roman" w:hAnsi="Verdana" w:cs="Times New Roman"/>
          <w:color w:val="000020"/>
          <w:sz w:val="19"/>
          <w:szCs w:val="19"/>
        </w:rPr>
        <w:t xml:space="preserve"> </w:t>
      </w:r>
    </w:p>
    <w:p w14:paraId="5B3F3783"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Enumerated Domain Value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Otherwise Protected Area</w:t>
      </w:r>
      <w:r w:rsidRPr="002E79E7">
        <w:rPr>
          <w:rFonts w:ascii="Verdana" w:eastAsia="Times New Roman" w:hAnsi="Verdana" w:cs="Times New Roman"/>
          <w:color w:val="000020"/>
          <w:sz w:val="19"/>
          <w:szCs w:val="19"/>
        </w:rPr>
        <w:t xml:space="preserve"> </w:t>
      </w:r>
    </w:p>
    <w:p w14:paraId="234186D7"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Enumerated Domain Value Definition</w:t>
      </w:r>
      <w:r w:rsidRPr="002E79E7">
        <w:rPr>
          <w:rFonts w:ascii="Verdana" w:eastAsia="Times New Roman" w:hAnsi="Verdana" w:cs="Times New Roman"/>
          <w:color w:val="000020"/>
          <w:sz w:val="19"/>
          <w:szCs w:val="19"/>
        </w:rPr>
        <w:t xml:space="preserve"> </w:t>
      </w:r>
    </w:p>
    <w:p w14:paraId="23DEAF50"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r w:rsidRPr="002E79E7">
        <w:rPr>
          <w:rFonts w:ascii="Verdana" w:eastAsia="Times New Roman" w:hAnsi="Verdana" w:cs="Times New Roman"/>
          <w:color w:val="999999"/>
          <w:sz w:val="19"/>
          <w:szCs w:val="19"/>
        </w:rPr>
        <w:t>The only Federal spending prohibition within OPAs is the prohibition on Federal flood insurance.</w:t>
      </w:r>
      <w:r w:rsidRPr="002E79E7">
        <w:rPr>
          <w:rFonts w:ascii="Verdana" w:eastAsia="Times New Roman" w:hAnsi="Verdana" w:cs="Times New Roman"/>
          <w:color w:val="000020"/>
          <w:sz w:val="19"/>
          <w:szCs w:val="19"/>
        </w:rPr>
        <w:t xml:space="preserve"> </w:t>
      </w:r>
    </w:p>
    <w:p w14:paraId="30F8554C"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Enumerated Domain Value Definition Source</w:t>
      </w:r>
      <w:r w:rsidRPr="002E79E7">
        <w:rPr>
          <w:rFonts w:ascii="Verdana" w:eastAsia="Times New Roman" w:hAnsi="Verdana" w:cs="Times New Roman"/>
          <w:color w:val="000020"/>
          <w:sz w:val="19"/>
          <w:szCs w:val="19"/>
        </w:rPr>
        <w:t xml:space="preserve"> </w:t>
      </w:r>
    </w:p>
    <w:p w14:paraId="41ED1828"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r w:rsidRPr="002E79E7">
        <w:rPr>
          <w:rFonts w:ascii="Verdana" w:eastAsia="Times New Roman" w:hAnsi="Verdana" w:cs="Times New Roman"/>
          <w:color w:val="999999"/>
          <w:sz w:val="19"/>
          <w:szCs w:val="19"/>
        </w:rPr>
        <w:t>Producer defined</w:t>
      </w:r>
    </w:p>
    <w:p w14:paraId="3FC47E50" w14:textId="77777777" w:rsidR="002E79E7" w:rsidRPr="002E79E7" w:rsidRDefault="002E79E7" w:rsidP="002E79E7">
      <w:pPr>
        <w:spacing w:after="0" w:line="240" w:lineRule="auto"/>
        <w:ind w:left="1392"/>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Domain Values</w:t>
      </w:r>
      <w:r w:rsidRPr="002E79E7">
        <w:rPr>
          <w:rFonts w:ascii="Verdana" w:eastAsia="Times New Roman" w:hAnsi="Verdana" w:cs="Times New Roman"/>
          <w:color w:val="000020"/>
          <w:sz w:val="19"/>
          <w:szCs w:val="19"/>
        </w:rPr>
        <w:t xml:space="preserve"> </w:t>
      </w:r>
    </w:p>
    <w:p w14:paraId="702E9D59"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Enumerated Domain</w:t>
      </w:r>
      <w:r w:rsidRPr="002E79E7">
        <w:rPr>
          <w:rFonts w:ascii="Verdana" w:eastAsia="Times New Roman" w:hAnsi="Verdana" w:cs="Times New Roman"/>
          <w:color w:val="000020"/>
          <w:sz w:val="19"/>
          <w:szCs w:val="19"/>
        </w:rPr>
        <w:t xml:space="preserve"> </w:t>
      </w:r>
    </w:p>
    <w:p w14:paraId="47575AD0"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Enumerated Domain Value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System Unit</w:t>
      </w:r>
      <w:r w:rsidRPr="002E79E7">
        <w:rPr>
          <w:rFonts w:ascii="Verdana" w:eastAsia="Times New Roman" w:hAnsi="Verdana" w:cs="Times New Roman"/>
          <w:color w:val="000020"/>
          <w:sz w:val="19"/>
          <w:szCs w:val="19"/>
        </w:rPr>
        <w:t xml:space="preserve"> </w:t>
      </w:r>
    </w:p>
    <w:p w14:paraId="7D43C496"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Enumerated Domain Value Definition</w:t>
      </w:r>
      <w:r w:rsidRPr="002E79E7">
        <w:rPr>
          <w:rFonts w:ascii="Verdana" w:eastAsia="Times New Roman" w:hAnsi="Verdana" w:cs="Times New Roman"/>
          <w:color w:val="000020"/>
          <w:sz w:val="19"/>
          <w:szCs w:val="19"/>
        </w:rPr>
        <w:t xml:space="preserve"> </w:t>
      </w:r>
    </w:p>
    <w:p w14:paraId="2BD9A554"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r w:rsidRPr="002E79E7">
        <w:rPr>
          <w:rFonts w:ascii="Verdana" w:eastAsia="Times New Roman" w:hAnsi="Verdana" w:cs="Times New Roman"/>
          <w:color w:val="999999"/>
          <w:sz w:val="19"/>
          <w:szCs w:val="19"/>
        </w:rPr>
        <w:t>Most new Federal expenditures and financial assistance, including Federal flood insurance, are prohibited within System Units.</w:t>
      </w:r>
      <w:r w:rsidRPr="002E79E7">
        <w:rPr>
          <w:rFonts w:ascii="Verdana" w:eastAsia="Times New Roman" w:hAnsi="Verdana" w:cs="Times New Roman"/>
          <w:color w:val="000020"/>
          <w:sz w:val="19"/>
          <w:szCs w:val="19"/>
        </w:rPr>
        <w:t xml:space="preserve"> </w:t>
      </w:r>
    </w:p>
    <w:p w14:paraId="57A864A6"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Enumerated Domain Value Definition Source</w:t>
      </w:r>
      <w:r w:rsidRPr="002E79E7">
        <w:rPr>
          <w:rFonts w:ascii="Verdana" w:eastAsia="Times New Roman" w:hAnsi="Verdana" w:cs="Times New Roman"/>
          <w:color w:val="000020"/>
          <w:sz w:val="19"/>
          <w:szCs w:val="19"/>
        </w:rPr>
        <w:t xml:space="preserve"> </w:t>
      </w:r>
    </w:p>
    <w:p w14:paraId="722A2C0A"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r w:rsidRPr="002E79E7">
        <w:rPr>
          <w:rFonts w:ascii="Verdana" w:eastAsia="Times New Roman" w:hAnsi="Verdana" w:cs="Times New Roman"/>
          <w:color w:val="999999"/>
          <w:sz w:val="19"/>
          <w:szCs w:val="19"/>
        </w:rPr>
        <w:t>Producer defined</w:t>
      </w:r>
    </w:p>
    <w:p w14:paraId="56E85F83"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2BA50360" w14:textId="77777777" w:rsidR="002E79E7" w:rsidRPr="002E79E7" w:rsidRDefault="002E79E7" w:rsidP="002E79E7">
      <w:pPr>
        <w:spacing w:after="0" w:line="240" w:lineRule="auto"/>
        <w:ind w:left="196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w:t>
      </w:r>
      <w:r w:rsidRPr="002E79E7">
        <w:rPr>
          <w:rFonts w:ascii="Verdana" w:eastAsia="Times New Roman" w:hAnsi="Verdana" w:cs="Times New Roman"/>
          <w:color w:val="000020"/>
          <w:sz w:val="19"/>
          <w:szCs w:val="19"/>
        </w:rPr>
        <w:t xml:space="preserve"> </w:t>
      </w:r>
    </w:p>
    <w:p w14:paraId="747F4B18"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Label</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Name</w:t>
      </w:r>
      <w:r w:rsidRPr="002E79E7">
        <w:rPr>
          <w:rFonts w:ascii="Verdana" w:eastAsia="Times New Roman" w:hAnsi="Verdana" w:cs="Times New Roman"/>
          <w:color w:val="000020"/>
          <w:sz w:val="19"/>
          <w:szCs w:val="19"/>
        </w:rPr>
        <w:t xml:space="preserve"> </w:t>
      </w:r>
    </w:p>
    <w:p w14:paraId="5270D406"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Definition</w:t>
      </w:r>
      <w:r w:rsidRPr="002E79E7">
        <w:rPr>
          <w:rFonts w:ascii="Verdana" w:eastAsia="Times New Roman" w:hAnsi="Verdana" w:cs="Times New Roman"/>
          <w:color w:val="000020"/>
          <w:sz w:val="19"/>
          <w:szCs w:val="19"/>
        </w:rPr>
        <w:t xml:space="preserve"> </w:t>
      </w:r>
    </w:p>
    <w:p w14:paraId="4D82D135"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roofErr w:type="gramStart"/>
      <w:r w:rsidRPr="002E79E7">
        <w:rPr>
          <w:rFonts w:ascii="Verdana" w:eastAsia="Times New Roman" w:hAnsi="Verdana" w:cs="Times New Roman"/>
          <w:color w:val="999999"/>
          <w:sz w:val="19"/>
          <w:szCs w:val="19"/>
        </w:rPr>
        <w:t>The name of the unit.</w:t>
      </w:r>
      <w:proofErr w:type="gramEnd"/>
      <w:r w:rsidRPr="002E79E7">
        <w:rPr>
          <w:rFonts w:ascii="Verdana" w:eastAsia="Times New Roman" w:hAnsi="Verdana" w:cs="Times New Roman"/>
          <w:color w:val="000020"/>
          <w:sz w:val="19"/>
          <w:szCs w:val="19"/>
        </w:rPr>
        <w:t xml:space="preserve"> </w:t>
      </w:r>
    </w:p>
    <w:p w14:paraId="2EA0AEBA"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Definition Source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U.S. Fish and Wildlife Service</w:t>
      </w:r>
      <w:r w:rsidRPr="002E79E7">
        <w:rPr>
          <w:rFonts w:ascii="Verdana" w:eastAsia="Times New Roman" w:hAnsi="Verdana" w:cs="Times New Roman"/>
          <w:color w:val="000020"/>
          <w:sz w:val="19"/>
          <w:szCs w:val="19"/>
        </w:rPr>
        <w:t xml:space="preserve"> </w:t>
      </w:r>
    </w:p>
    <w:p w14:paraId="655BF28E"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Domain Values</w:t>
      </w:r>
      <w:r w:rsidRPr="002E79E7">
        <w:rPr>
          <w:rFonts w:ascii="Verdana" w:eastAsia="Times New Roman" w:hAnsi="Verdana" w:cs="Times New Roman"/>
          <w:color w:val="000020"/>
          <w:sz w:val="19"/>
          <w:szCs w:val="19"/>
        </w:rPr>
        <w:t xml:space="preserve"> </w:t>
      </w:r>
    </w:p>
    <w:p w14:paraId="13751B63"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proofErr w:type="spellStart"/>
      <w:r w:rsidRPr="002E79E7">
        <w:rPr>
          <w:rFonts w:ascii="Verdana" w:eastAsia="Times New Roman" w:hAnsi="Verdana" w:cs="Times New Roman"/>
          <w:smallCaps/>
          <w:color w:val="666666"/>
          <w:sz w:val="17"/>
          <w:szCs w:val="17"/>
        </w:rPr>
        <w:t>Unrepresentable</w:t>
      </w:r>
      <w:proofErr w:type="spellEnd"/>
      <w:r w:rsidRPr="002E79E7">
        <w:rPr>
          <w:rFonts w:ascii="Verdana" w:eastAsia="Times New Roman" w:hAnsi="Verdana" w:cs="Times New Roman"/>
          <w:smallCaps/>
          <w:color w:val="666666"/>
          <w:sz w:val="17"/>
          <w:szCs w:val="17"/>
        </w:rPr>
        <w:t xml:space="preserve"> Domain</w:t>
      </w:r>
      <w:r w:rsidRPr="002E79E7">
        <w:rPr>
          <w:rFonts w:ascii="Verdana" w:eastAsia="Times New Roman" w:hAnsi="Verdana" w:cs="Times New Roman"/>
          <w:color w:val="000020"/>
          <w:sz w:val="19"/>
          <w:szCs w:val="19"/>
        </w:rPr>
        <w:t xml:space="preserve"> </w:t>
      </w:r>
    </w:p>
    <w:p w14:paraId="0EA86ABA"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r w:rsidRPr="002E79E7">
        <w:rPr>
          <w:rFonts w:ascii="Verdana" w:eastAsia="Times New Roman" w:hAnsi="Verdana" w:cs="Times New Roman"/>
          <w:color w:val="999999"/>
          <w:sz w:val="19"/>
          <w:szCs w:val="19"/>
        </w:rPr>
        <w:t>The units are generally assigned names based on a prominent feature in the vicinity of the unit.</w:t>
      </w:r>
    </w:p>
    <w:p w14:paraId="6E13192A"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6DB957EA" w14:textId="77777777" w:rsidR="002E79E7" w:rsidRPr="002E79E7" w:rsidRDefault="002E79E7" w:rsidP="002E79E7">
      <w:pPr>
        <w:spacing w:after="0" w:line="240" w:lineRule="auto"/>
        <w:ind w:left="2112"/>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w:t>
      </w:r>
      <w:r w:rsidRPr="002E79E7">
        <w:rPr>
          <w:rFonts w:ascii="Verdana" w:eastAsia="Times New Roman" w:hAnsi="Verdana" w:cs="Times New Roman"/>
          <w:color w:val="000020"/>
          <w:sz w:val="19"/>
          <w:szCs w:val="19"/>
        </w:rPr>
        <w:t xml:space="preserve"> </w:t>
      </w:r>
    </w:p>
    <w:p w14:paraId="7A6EAF5B"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Label</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Tier</w:t>
      </w:r>
      <w:r w:rsidRPr="002E79E7">
        <w:rPr>
          <w:rFonts w:ascii="Verdana" w:eastAsia="Times New Roman" w:hAnsi="Verdana" w:cs="Times New Roman"/>
          <w:color w:val="000020"/>
          <w:sz w:val="19"/>
          <w:szCs w:val="19"/>
        </w:rPr>
        <w:t xml:space="preserve"> </w:t>
      </w:r>
    </w:p>
    <w:p w14:paraId="034A1FF0"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Definition</w:t>
      </w:r>
      <w:r w:rsidRPr="002E79E7">
        <w:rPr>
          <w:rFonts w:ascii="Verdana" w:eastAsia="Times New Roman" w:hAnsi="Verdana" w:cs="Times New Roman"/>
          <w:color w:val="000020"/>
          <w:sz w:val="19"/>
          <w:szCs w:val="19"/>
        </w:rPr>
        <w:t xml:space="preserve"> </w:t>
      </w:r>
    </w:p>
    <w:p w14:paraId="4DB7E0A0"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r w:rsidRPr="002E79E7">
        <w:rPr>
          <w:rFonts w:ascii="Verdana" w:eastAsia="Times New Roman" w:hAnsi="Verdana" w:cs="Times New Roman"/>
          <w:color w:val="999999"/>
          <w:sz w:val="19"/>
          <w:szCs w:val="19"/>
        </w:rPr>
        <w:t>CBRS polygons may have two tiers of horizontal accuracy depending on the methods used for digitization of the boundary lines, and the age and quality of the official CBRS map. Tier 1 polygons are of lower quality and accuracy than Tier 2 polygons. All of the polygons in this dataset are Tier 2. See the Horizontal Accuracy Statement for more information</w:t>
      </w:r>
      <w:r w:rsidRPr="002E79E7">
        <w:rPr>
          <w:rFonts w:ascii="Verdana" w:eastAsia="Times New Roman" w:hAnsi="Verdana" w:cs="Times New Roman"/>
          <w:color w:val="000020"/>
          <w:sz w:val="19"/>
          <w:szCs w:val="19"/>
        </w:rPr>
        <w:t xml:space="preserve"> </w:t>
      </w:r>
    </w:p>
    <w:p w14:paraId="22313AF0"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Definition Source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U.S. Fish and Wildlife Service</w:t>
      </w:r>
      <w:r w:rsidRPr="002E79E7">
        <w:rPr>
          <w:rFonts w:ascii="Verdana" w:eastAsia="Times New Roman" w:hAnsi="Verdana" w:cs="Times New Roman"/>
          <w:color w:val="000020"/>
          <w:sz w:val="19"/>
          <w:szCs w:val="19"/>
        </w:rPr>
        <w:t xml:space="preserve"> </w:t>
      </w:r>
    </w:p>
    <w:p w14:paraId="55AEC761"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Attribute Domain Values</w:t>
      </w:r>
      <w:r w:rsidRPr="002E79E7">
        <w:rPr>
          <w:rFonts w:ascii="Verdana" w:eastAsia="Times New Roman" w:hAnsi="Verdana" w:cs="Times New Roman"/>
          <w:color w:val="000020"/>
          <w:sz w:val="19"/>
          <w:szCs w:val="19"/>
        </w:rPr>
        <w:t xml:space="preserve"> </w:t>
      </w:r>
    </w:p>
    <w:p w14:paraId="2D23A4F0"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Range Domain</w:t>
      </w:r>
      <w:r w:rsidRPr="002E79E7">
        <w:rPr>
          <w:rFonts w:ascii="Verdana" w:eastAsia="Times New Roman" w:hAnsi="Verdana" w:cs="Times New Roman"/>
          <w:color w:val="000020"/>
          <w:sz w:val="19"/>
          <w:szCs w:val="19"/>
        </w:rPr>
        <w:t xml:space="preserve"> </w:t>
      </w:r>
    </w:p>
    <w:p w14:paraId="4B7B56B7"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Range Domain Minimum</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2</w:t>
      </w:r>
      <w:r w:rsidRPr="002E79E7">
        <w:rPr>
          <w:rFonts w:ascii="Verdana" w:eastAsia="Times New Roman" w:hAnsi="Verdana" w:cs="Times New Roman"/>
          <w:color w:val="000020"/>
          <w:sz w:val="19"/>
          <w:szCs w:val="19"/>
        </w:rPr>
        <w:t xml:space="preserve"> </w:t>
      </w:r>
    </w:p>
    <w:p w14:paraId="55BA87EA"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Range Domain Maximum</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2</w:t>
      </w:r>
    </w:p>
    <w:p w14:paraId="6FFD0940"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5958D602"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Overview Description</w:t>
      </w:r>
      <w:r w:rsidRPr="002E79E7">
        <w:rPr>
          <w:rFonts w:ascii="Verdana" w:eastAsia="Times New Roman" w:hAnsi="Verdana" w:cs="Times New Roman"/>
          <w:color w:val="000020"/>
          <w:sz w:val="19"/>
          <w:szCs w:val="19"/>
        </w:rPr>
        <w:t xml:space="preserve"> </w:t>
      </w:r>
    </w:p>
    <w:p w14:paraId="4016EB02"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Entity and Attribute Overview</w:t>
      </w:r>
      <w:r w:rsidRPr="002E79E7">
        <w:rPr>
          <w:rFonts w:ascii="Verdana" w:eastAsia="Times New Roman" w:hAnsi="Verdana" w:cs="Times New Roman"/>
          <w:color w:val="000020"/>
          <w:sz w:val="19"/>
          <w:szCs w:val="19"/>
        </w:rPr>
        <w:t xml:space="preserve"> </w:t>
      </w:r>
    </w:p>
    <w:p w14:paraId="4A42953A" w14:textId="03D9F08B" w:rsidR="002E79E7" w:rsidRPr="002E79E7" w:rsidRDefault="002E79E7" w:rsidP="002E7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rPr>
      </w:pPr>
      <w:r w:rsidRPr="002E79E7">
        <w:rPr>
          <w:rFonts w:ascii="Verdana" w:eastAsia="Times New Roman" w:hAnsi="Verdana" w:cs="Courier New"/>
          <w:color w:val="999999"/>
          <w:sz w:val="19"/>
          <w:szCs w:val="19"/>
        </w:rPr>
        <w:t>This data set was creat</w:t>
      </w:r>
      <w:r w:rsidRPr="00373E48">
        <w:rPr>
          <w:rFonts w:ascii="Verdana" w:eastAsia="Times New Roman" w:hAnsi="Verdana" w:cs="Courier New"/>
          <w:color w:val="999999"/>
          <w:sz w:val="19"/>
          <w:szCs w:val="19"/>
        </w:rPr>
        <w:t>ed by the U.S. Fish and Wildlife Service (Service) through the comprehensive remapping of 4 existing John H. Chafee Coastal Barrier Resources System (CBRS) units in Florida as directed by Section 4 of the 2006 Coastal Barrier Resources Reauthorization Act (CBRRA) (Pub. L. 109-226) to show proposed boundary changes to the CBRS for public review.  The Service’s proposed maps that were created using these data are available at http://www.fws.gov/ecological-services/habitat-conservation/cbra/Maps/draft-maps.html.  The</w:t>
      </w:r>
      <w:r w:rsidRPr="002E79E7">
        <w:rPr>
          <w:rFonts w:ascii="Verdana" w:eastAsia="Times New Roman" w:hAnsi="Verdana" w:cs="Courier New"/>
          <w:color w:val="999999"/>
          <w:sz w:val="19"/>
          <w:szCs w:val="19"/>
        </w:rPr>
        <w:t xml:space="preserve"> boundaries depicted in </w:t>
      </w:r>
      <w:r w:rsidRPr="002E79E7">
        <w:rPr>
          <w:rFonts w:ascii="Verdana" w:eastAsia="Times New Roman" w:hAnsi="Verdana" w:cs="Courier New"/>
          <w:color w:val="999999"/>
          <w:sz w:val="19"/>
          <w:szCs w:val="19"/>
        </w:rPr>
        <w:lastRenderedPageBreak/>
        <w:t xml:space="preserve">this data set are NOT the current boundaries of the CBRS. The current official CBRS maps are available at: http://www.fws.gov/ecological-services/habitat-conservation/cbra/Maps/index.html. The locations of the proposed CBRS boundaries are relative to features on the base map(s) and are most reliable when paired with the base map image(s) that they were digitized on.  The source of the base map image(s) for a particular area can be found in the title block on the Service’s proposed maps located at the URL above. The Service makes no claim regarding the proposed CBRS boundary locations relative to features on other base map sources, which may show homes, roads, and other features in slightly different positions. The Service is not responsible for any misuse or misinterpretation of this digital data set, including use of the boundaries to determine eligibility for Federal financial assistance such as Federal flood insurance. For any questions regarding these data, please contact the Service at CBRA@fws.gov.  </w:t>
      </w:r>
    </w:p>
    <w:p w14:paraId="7763A251"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Entity and Attribute Detail Citation</w:t>
      </w:r>
      <w:r w:rsidRPr="002E79E7">
        <w:rPr>
          <w:rFonts w:ascii="Verdana" w:eastAsia="Times New Roman" w:hAnsi="Verdana" w:cs="Times New Roman"/>
          <w:color w:val="000020"/>
          <w:sz w:val="19"/>
          <w:szCs w:val="19"/>
        </w:rPr>
        <w:t xml:space="preserve"> </w:t>
      </w:r>
    </w:p>
    <w:p w14:paraId="4456EBDF" w14:textId="77777777" w:rsidR="002E79E7" w:rsidRPr="002E79E7" w:rsidRDefault="002E79E7" w:rsidP="002E7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rPr>
      </w:pPr>
      <w:r w:rsidRPr="002E79E7">
        <w:rPr>
          <w:rFonts w:ascii="Verdana" w:eastAsia="Times New Roman" w:hAnsi="Verdana" w:cs="Courier New"/>
          <w:color w:val="999999"/>
          <w:sz w:val="19"/>
          <w:szCs w:val="19"/>
        </w:rPr>
        <w:t>The entity and attribute information was generated by the individual and/or agency identified as the originator of the data set. Please review the rest of the metadata record for additional details and information.</w:t>
      </w:r>
    </w:p>
    <w:p w14:paraId="55A399F6"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bookmarkEnd w:id="2"/>
    <w:p w14:paraId="005644F1" w14:textId="77777777" w:rsidR="002E79E7" w:rsidRPr="002E79E7" w:rsidRDefault="002E79E7" w:rsidP="002E79E7">
      <w:pPr>
        <w:spacing w:after="0" w:line="240" w:lineRule="auto"/>
        <w:rPr>
          <w:rFonts w:ascii="Verdana" w:eastAsia="Times New Roman" w:hAnsi="Verdana" w:cs="Times New Roman"/>
          <w:color w:val="AAAAAA"/>
          <w:sz w:val="19"/>
          <w:szCs w:val="19"/>
        </w:rPr>
      </w:pPr>
      <w:r w:rsidRPr="002E79E7">
        <w:rPr>
          <w:rFonts w:ascii="Verdana" w:eastAsia="Times New Roman" w:hAnsi="Verdana" w:cs="Times New Roman"/>
          <w:color w:val="AAAAAA"/>
          <w:sz w:val="19"/>
          <w:szCs w:val="19"/>
        </w:rPr>
        <w:fldChar w:fldCharType="begin"/>
      </w:r>
      <w:r w:rsidRPr="002E79E7">
        <w:rPr>
          <w:rFonts w:ascii="Verdana" w:eastAsia="Times New Roman" w:hAnsi="Verdana" w:cs="Times New Roman"/>
          <w:color w:val="AAAAAA"/>
          <w:sz w:val="19"/>
          <w:szCs w:val="19"/>
        </w:rPr>
        <w:instrText xml:space="preserve"> HYPERLINK "file:///C:\\Users\\jzosh\\AppData\\Local\\Temp\\arcFBC7\\tmp4473.tmp.htm" \l "/metadata/eainfo//text()[1]" </w:instrText>
      </w:r>
      <w:r w:rsidRPr="002E79E7">
        <w:rPr>
          <w:rFonts w:ascii="Verdana" w:eastAsia="Times New Roman" w:hAnsi="Verdana" w:cs="Times New Roman"/>
          <w:color w:val="AAAAAA"/>
          <w:sz w:val="19"/>
          <w:szCs w:val="19"/>
        </w:rPr>
        <w:fldChar w:fldCharType="separate"/>
      </w:r>
      <w:r w:rsidRPr="002E79E7">
        <w:rPr>
          <w:rFonts w:ascii="Verdana" w:eastAsia="Times New Roman" w:hAnsi="Verdana" w:cs="Times New Roman"/>
          <w:i/>
          <w:iCs/>
          <w:color w:val="098EA6"/>
          <w:sz w:val="16"/>
          <w:szCs w:val="16"/>
        </w:rPr>
        <w:t>Hide Entities and Attributes </w:t>
      </w:r>
      <w:r w:rsidRPr="002E79E7">
        <w:rPr>
          <w:rFonts w:ascii="Arial" w:eastAsia="Times New Roman" w:hAnsi="Arial" w:cs="Arial"/>
          <w:i/>
          <w:iCs/>
          <w:color w:val="098EA6"/>
          <w:sz w:val="16"/>
          <w:szCs w:val="16"/>
        </w:rPr>
        <w:t>▲</w:t>
      </w:r>
      <w:r w:rsidRPr="002E79E7">
        <w:rPr>
          <w:rFonts w:ascii="Verdana" w:eastAsia="Times New Roman" w:hAnsi="Verdana" w:cs="Times New Roman"/>
          <w:color w:val="AAAAAA"/>
          <w:sz w:val="19"/>
          <w:szCs w:val="19"/>
        </w:rPr>
        <w:fldChar w:fldCharType="end"/>
      </w:r>
    </w:p>
    <w:p w14:paraId="089F8B79" w14:textId="77777777" w:rsidR="002E79E7" w:rsidRPr="002E79E7" w:rsidRDefault="00373E48" w:rsidP="002E79E7">
      <w:pPr>
        <w:spacing w:before="100" w:beforeAutospacing="1" w:after="100" w:afterAutospacing="1" w:line="240" w:lineRule="auto"/>
        <w:outlineLvl w:val="1"/>
        <w:rPr>
          <w:rFonts w:ascii="Verdana" w:eastAsia="Times New Roman" w:hAnsi="Verdana" w:cs="Times New Roman"/>
          <w:b/>
          <w:bCs/>
          <w:color w:val="000020"/>
          <w:sz w:val="23"/>
          <w:szCs w:val="23"/>
        </w:rPr>
      </w:pPr>
      <w:hyperlink r:id="rId15" w:anchor="ID0ECA" w:history="1">
        <w:r w:rsidR="002E79E7" w:rsidRPr="002E79E7">
          <w:rPr>
            <w:rFonts w:ascii="Verdana" w:eastAsia="Times New Roman" w:hAnsi="Verdana" w:cs="Times New Roman"/>
            <w:b/>
            <w:bCs/>
            <w:color w:val="888888"/>
            <w:sz w:val="23"/>
            <w:szCs w:val="23"/>
          </w:rPr>
          <w:t>Distribution Information</w:t>
        </w:r>
        <w:proofErr w:type="gramStart"/>
        <w:r w:rsidR="002E79E7" w:rsidRPr="002E79E7">
          <w:rPr>
            <w:rFonts w:ascii="Verdana" w:eastAsia="Times New Roman" w:hAnsi="Verdana" w:cs="Times New Roman"/>
            <w:b/>
            <w:bCs/>
            <w:color w:val="888888"/>
            <w:sz w:val="23"/>
            <w:szCs w:val="23"/>
          </w:rPr>
          <w:t xml:space="preserve">  </w:t>
        </w:r>
        <w:proofErr w:type="gramEnd"/>
        <w:r w:rsidR="002E79E7" w:rsidRPr="002E79E7">
          <w:rPr>
            <w:rFonts w:ascii="Arial" w:eastAsia="Times New Roman" w:hAnsi="Arial" w:cs="Arial"/>
            <w:b/>
            <w:bCs/>
            <w:vanish/>
            <w:color w:val="888888"/>
            <w:sz w:val="23"/>
            <w:szCs w:val="23"/>
          </w:rPr>
          <w:t>▼</w:t>
        </w:r>
        <w:r w:rsidR="002E79E7" w:rsidRPr="002E79E7">
          <w:rPr>
            <w:rFonts w:ascii="Arial" w:eastAsia="Times New Roman" w:hAnsi="Arial" w:cs="Arial"/>
            <w:b/>
            <w:bCs/>
            <w:color w:val="888888"/>
            <w:sz w:val="23"/>
            <w:szCs w:val="23"/>
          </w:rPr>
          <w:t>►</w:t>
        </w:r>
      </w:hyperlink>
    </w:p>
    <w:p w14:paraId="6BB66418"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Distributor</w:t>
      </w:r>
      <w:r w:rsidRPr="002E79E7">
        <w:rPr>
          <w:rFonts w:ascii="Verdana" w:eastAsia="Times New Roman" w:hAnsi="Verdana" w:cs="Times New Roman"/>
          <w:color w:val="000020"/>
          <w:sz w:val="19"/>
          <w:szCs w:val="19"/>
        </w:rPr>
        <w:t xml:space="preserve"> </w:t>
      </w:r>
    </w:p>
    <w:p w14:paraId="4F2ACB58"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Information</w:t>
      </w:r>
      <w:r w:rsidRPr="002E79E7">
        <w:rPr>
          <w:rFonts w:ascii="Verdana" w:eastAsia="Times New Roman" w:hAnsi="Verdana" w:cs="Times New Roman"/>
          <w:color w:val="000020"/>
          <w:sz w:val="19"/>
          <w:szCs w:val="19"/>
        </w:rPr>
        <w:t xml:space="preserve"> </w:t>
      </w:r>
    </w:p>
    <w:p w14:paraId="37C7C968"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Organization Primary</w:t>
      </w:r>
      <w:r w:rsidRPr="002E79E7">
        <w:rPr>
          <w:rFonts w:ascii="Verdana" w:eastAsia="Times New Roman" w:hAnsi="Verdana" w:cs="Times New Roman"/>
          <w:color w:val="000020"/>
          <w:sz w:val="19"/>
          <w:szCs w:val="19"/>
        </w:rPr>
        <w:t xml:space="preserve"> </w:t>
      </w:r>
    </w:p>
    <w:p w14:paraId="06867DD7"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Organization</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U.S. Fish and Wildlife Service</w:t>
      </w:r>
      <w:r w:rsidRPr="002E79E7">
        <w:rPr>
          <w:rFonts w:ascii="Verdana" w:eastAsia="Times New Roman" w:hAnsi="Verdana" w:cs="Times New Roman"/>
          <w:color w:val="000020"/>
          <w:sz w:val="19"/>
          <w:szCs w:val="19"/>
        </w:rPr>
        <w:t xml:space="preserve"> </w:t>
      </w:r>
    </w:p>
    <w:p w14:paraId="70965986"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Person</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Katie Niemi</w:t>
      </w:r>
    </w:p>
    <w:p w14:paraId="52F56144"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Position</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National Coastal Barriers Coordinator</w:t>
      </w:r>
      <w:r w:rsidRPr="002E79E7">
        <w:rPr>
          <w:rFonts w:ascii="Verdana" w:eastAsia="Times New Roman" w:hAnsi="Verdana" w:cs="Times New Roman"/>
          <w:color w:val="000020"/>
          <w:sz w:val="19"/>
          <w:szCs w:val="19"/>
        </w:rPr>
        <w:t xml:space="preserve"> </w:t>
      </w:r>
    </w:p>
    <w:p w14:paraId="2AA143A6"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Address</w:t>
      </w:r>
      <w:r w:rsidRPr="002E79E7">
        <w:rPr>
          <w:rFonts w:ascii="Verdana" w:eastAsia="Times New Roman" w:hAnsi="Verdana" w:cs="Times New Roman"/>
          <w:color w:val="000020"/>
          <w:sz w:val="19"/>
          <w:szCs w:val="19"/>
        </w:rPr>
        <w:t xml:space="preserve"> </w:t>
      </w:r>
    </w:p>
    <w:p w14:paraId="07ACF7E6"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Address Type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Mailing and Physical</w:t>
      </w:r>
      <w:r w:rsidRPr="002E79E7">
        <w:rPr>
          <w:rFonts w:ascii="Verdana" w:eastAsia="Times New Roman" w:hAnsi="Verdana" w:cs="Times New Roman"/>
          <w:color w:val="000020"/>
          <w:sz w:val="19"/>
          <w:szCs w:val="19"/>
        </w:rPr>
        <w:t xml:space="preserve"> </w:t>
      </w:r>
    </w:p>
    <w:p w14:paraId="11AED5B3"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Address</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U.S. Fish and Wildlife Service Headquarters</w:t>
      </w:r>
      <w:r w:rsidRPr="002E79E7">
        <w:rPr>
          <w:rFonts w:ascii="Verdana" w:eastAsia="Times New Roman" w:hAnsi="Verdana" w:cs="Times New Roman"/>
          <w:color w:val="000020"/>
          <w:sz w:val="19"/>
          <w:szCs w:val="19"/>
        </w:rPr>
        <w:t xml:space="preserve"> </w:t>
      </w:r>
    </w:p>
    <w:p w14:paraId="7B48EEC5"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Address</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5275 Leesburg Pike, MS ES</w:t>
      </w:r>
      <w:r w:rsidRPr="002E79E7">
        <w:rPr>
          <w:rFonts w:ascii="Verdana" w:eastAsia="Times New Roman" w:hAnsi="Verdana" w:cs="Times New Roman"/>
          <w:color w:val="000020"/>
          <w:sz w:val="19"/>
          <w:szCs w:val="19"/>
        </w:rPr>
        <w:t xml:space="preserve"> </w:t>
      </w:r>
    </w:p>
    <w:p w14:paraId="37FCE4FE"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City</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Falls Church</w:t>
      </w:r>
      <w:r w:rsidRPr="002E79E7">
        <w:rPr>
          <w:rFonts w:ascii="Verdana" w:eastAsia="Times New Roman" w:hAnsi="Verdana" w:cs="Times New Roman"/>
          <w:color w:val="000020"/>
          <w:sz w:val="19"/>
          <w:szCs w:val="19"/>
        </w:rPr>
        <w:t xml:space="preserve"> </w:t>
      </w:r>
    </w:p>
    <w:p w14:paraId="7BE9ADA0"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State or Province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VA</w:t>
      </w:r>
      <w:r w:rsidRPr="002E79E7">
        <w:rPr>
          <w:rFonts w:ascii="Verdana" w:eastAsia="Times New Roman" w:hAnsi="Verdana" w:cs="Times New Roman"/>
          <w:color w:val="000020"/>
          <w:sz w:val="19"/>
          <w:szCs w:val="19"/>
        </w:rPr>
        <w:t xml:space="preserve"> </w:t>
      </w:r>
    </w:p>
    <w:p w14:paraId="4EB6CCA8"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Postal Code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22041</w:t>
      </w:r>
      <w:r w:rsidRPr="002E79E7">
        <w:rPr>
          <w:rFonts w:ascii="Verdana" w:eastAsia="Times New Roman" w:hAnsi="Verdana" w:cs="Times New Roman"/>
          <w:color w:val="000020"/>
          <w:sz w:val="19"/>
          <w:szCs w:val="19"/>
        </w:rPr>
        <w:t xml:space="preserve"> </w:t>
      </w:r>
    </w:p>
    <w:p w14:paraId="55D63AD9"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Country</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UNITED STATES</w:t>
      </w:r>
    </w:p>
    <w:p w14:paraId="169C6D4D"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0A19EDFB" w14:textId="77777777" w:rsidR="002E79E7" w:rsidRPr="002E79E7" w:rsidRDefault="002E79E7" w:rsidP="002E79E7">
      <w:pPr>
        <w:spacing w:after="0" w:line="240" w:lineRule="auto"/>
        <w:ind w:left="1392"/>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Voice Telephone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703-358-2171</w:t>
      </w:r>
      <w:r w:rsidRPr="002E79E7">
        <w:rPr>
          <w:rFonts w:ascii="Verdana" w:eastAsia="Times New Roman" w:hAnsi="Verdana" w:cs="Times New Roman"/>
          <w:color w:val="000020"/>
          <w:sz w:val="19"/>
          <w:szCs w:val="19"/>
        </w:rPr>
        <w:t xml:space="preserve"> </w:t>
      </w:r>
    </w:p>
    <w:p w14:paraId="1FCB62D8" w14:textId="77777777" w:rsidR="002E79E7" w:rsidRPr="002E79E7" w:rsidRDefault="002E79E7" w:rsidP="002E79E7">
      <w:pPr>
        <w:spacing w:after="0" w:line="240" w:lineRule="auto"/>
        <w:ind w:left="1392"/>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Electronic Mail Address</w:t>
      </w:r>
      <w:r w:rsidRPr="002E79E7">
        <w:rPr>
          <w:rFonts w:ascii="Verdana" w:eastAsia="Times New Roman" w:hAnsi="Verdana" w:cs="Times New Roman"/>
          <w:color w:val="000020"/>
          <w:sz w:val="19"/>
          <w:szCs w:val="19"/>
        </w:rPr>
        <w:t> </w:t>
      </w:r>
      <w:hyperlink r:id="rId16" w:history="1">
        <w:r w:rsidRPr="002E79E7">
          <w:rPr>
            <w:rFonts w:ascii="Verdana" w:eastAsia="Times New Roman" w:hAnsi="Verdana" w:cs="Times New Roman"/>
            <w:color w:val="098EA6"/>
            <w:sz w:val="19"/>
            <w:szCs w:val="19"/>
          </w:rPr>
          <w:t>CBRA@fws.gov</w:t>
        </w:r>
      </w:hyperlink>
    </w:p>
    <w:p w14:paraId="589BB5D5"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689BA383"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Distribution Liability</w:t>
      </w:r>
      <w:r w:rsidRPr="002E79E7">
        <w:rPr>
          <w:rFonts w:ascii="Verdana" w:eastAsia="Times New Roman" w:hAnsi="Verdana" w:cs="Times New Roman"/>
          <w:color w:val="000020"/>
          <w:sz w:val="19"/>
          <w:szCs w:val="19"/>
        </w:rPr>
        <w:t xml:space="preserve"> </w:t>
      </w:r>
    </w:p>
    <w:p w14:paraId="35DCD173" w14:textId="77777777" w:rsidR="002E79E7" w:rsidRPr="002E79E7" w:rsidRDefault="002E79E7" w:rsidP="002E7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rPr>
      </w:pPr>
      <w:r w:rsidRPr="002E79E7">
        <w:rPr>
          <w:rFonts w:ascii="Verdana" w:eastAsia="Times New Roman" w:hAnsi="Verdana" w:cs="Courier New"/>
          <w:color w:val="999999"/>
          <w:sz w:val="19"/>
          <w:szCs w:val="19"/>
        </w:rPr>
        <w:t>No warranty, expressed or implied is made with regard to the accuracy of these data, and no liability is assumed by the U.S. Government in general, or the U.S. Fish and Wildlife Service, in specific as to the spatial or attribute accuracy of the data.  The act of distribution shall not constitute any such warranty, and no responsibility is assumed by the U.S. Government in the use of these files.  The boundary information in the proposed CBRS polygons are for informational purposes only; their depiction and designation for informational purposes does not constitute a determination of jurisdictional authority or rights of ownership or entitlement and they are not survey grade or legal land descriptions.  Additionally, user must (1) read and fully comprehend the metadata prior to data use, (2) acknowledge the U.S. Fish and Wildlife Service as the originator when using the data set as a source, and (3) share data products developed using this source data set with the U.S. Fish and Wildlife Service.  Data should not be used beyond the limits of the source scale.  The data set is NOT to be used for definitive in/out CBRS determinations.</w:t>
      </w:r>
    </w:p>
    <w:p w14:paraId="735C0217"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Standard Order Process</w:t>
      </w:r>
      <w:r w:rsidRPr="002E79E7">
        <w:rPr>
          <w:rFonts w:ascii="Verdana" w:eastAsia="Times New Roman" w:hAnsi="Verdana" w:cs="Times New Roman"/>
          <w:color w:val="000020"/>
          <w:sz w:val="19"/>
          <w:szCs w:val="19"/>
        </w:rPr>
        <w:t xml:space="preserve"> </w:t>
      </w:r>
    </w:p>
    <w:p w14:paraId="2BC919FA"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lastRenderedPageBreak/>
        <w:t>Digital Form</w:t>
      </w:r>
      <w:r w:rsidRPr="002E79E7">
        <w:rPr>
          <w:rFonts w:ascii="Verdana" w:eastAsia="Times New Roman" w:hAnsi="Verdana" w:cs="Times New Roman"/>
          <w:color w:val="000020"/>
          <w:sz w:val="19"/>
          <w:szCs w:val="19"/>
        </w:rPr>
        <w:t xml:space="preserve"> </w:t>
      </w:r>
    </w:p>
    <w:p w14:paraId="5CF65BC4"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Digital Transfer Information</w:t>
      </w:r>
      <w:r w:rsidRPr="002E79E7">
        <w:rPr>
          <w:rFonts w:ascii="Verdana" w:eastAsia="Times New Roman" w:hAnsi="Verdana" w:cs="Times New Roman"/>
          <w:color w:val="000020"/>
          <w:sz w:val="19"/>
          <w:szCs w:val="19"/>
        </w:rPr>
        <w:t xml:space="preserve"> </w:t>
      </w:r>
    </w:p>
    <w:p w14:paraId="722B6722"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Format Name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Vector Digital Data Set (Polygon)</w:t>
      </w:r>
    </w:p>
    <w:p w14:paraId="06208A00"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295AE536"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Digital Transfer Option</w:t>
      </w:r>
      <w:r w:rsidRPr="002E79E7">
        <w:rPr>
          <w:rFonts w:ascii="Verdana" w:eastAsia="Times New Roman" w:hAnsi="Verdana" w:cs="Times New Roman"/>
          <w:color w:val="000020"/>
          <w:sz w:val="19"/>
          <w:szCs w:val="19"/>
        </w:rPr>
        <w:t xml:space="preserve"> </w:t>
      </w:r>
    </w:p>
    <w:p w14:paraId="1F181FD6"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Online Option</w:t>
      </w:r>
      <w:r w:rsidRPr="002E79E7">
        <w:rPr>
          <w:rFonts w:ascii="Verdana" w:eastAsia="Times New Roman" w:hAnsi="Verdana" w:cs="Times New Roman"/>
          <w:color w:val="000020"/>
          <w:sz w:val="19"/>
          <w:szCs w:val="19"/>
        </w:rPr>
        <w:t xml:space="preserve"> </w:t>
      </w:r>
    </w:p>
    <w:p w14:paraId="7B8A18B3"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Computer Contact Information</w:t>
      </w:r>
      <w:r w:rsidRPr="002E79E7">
        <w:rPr>
          <w:rFonts w:ascii="Verdana" w:eastAsia="Times New Roman" w:hAnsi="Verdana" w:cs="Times New Roman"/>
          <w:color w:val="000020"/>
          <w:sz w:val="19"/>
          <w:szCs w:val="19"/>
        </w:rPr>
        <w:t xml:space="preserve"> </w:t>
      </w:r>
    </w:p>
    <w:p w14:paraId="7BE28190"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Network Address</w:t>
      </w:r>
      <w:r w:rsidRPr="002E79E7">
        <w:rPr>
          <w:rFonts w:ascii="Verdana" w:eastAsia="Times New Roman" w:hAnsi="Verdana" w:cs="Times New Roman"/>
          <w:color w:val="000020"/>
          <w:sz w:val="19"/>
          <w:szCs w:val="19"/>
        </w:rPr>
        <w:t xml:space="preserve"> </w:t>
      </w:r>
    </w:p>
    <w:p w14:paraId="3B9158F0" w14:textId="0E78CFC1"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Network Resource Name</w:t>
      </w:r>
      <w:r w:rsidRPr="002E79E7">
        <w:rPr>
          <w:rFonts w:ascii="Verdana" w:eastAsia="Times New Roman" w:hAnsi="Verdana" w:cs="Times New Roman"/>
          <w:color w:val="000020"/>
          <w:sz w:val="19"/>
          <w:szCs w:val="19"/>
        </w:rPr>
        <w:t> </w:t>
      </w:r>
      <w:r w:rsidR="00B25A5C" w:rsidRPr="00B25A5C">
        <w:t>https://www.fws.gov/ecological-services/habitat-conservation/cbra/Maps/Boundaries.html</w:t>
      </w:r>
    </w:p>
    <w:p w14:paraId="520DD11E"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771C553F" w14:textId="77777777" w:rsidR="002E79E7" w:rsidRPr="002E79E7" w:rsidRDefault="002E79E7" w:rsidP="002E79E7">
      <w:pPr>
        <w:spacing w:after="240" w:line="240" w:lineRule="auto"/>
        <w:ind w:left="1248"/>
        <w:rPr>
          <w:rFonts w:ascii="Verdana" w:eastAsia="Times New Roman" w:hAnsi="Verdana" w:cs="Times New Roman"/>
          <w:color w:val="000020"/>
          <w:sz w:val="19"/>
          <w:szCs w:val="19"/>
        </w:rPr>
      </w:pPr>
      <w:proofErr w:type="gramStart"/>
      <w:r w:rsidRPr="002E79E7">
        <w:rPr>
          <w:rFonts w:ascii="Verdana" w:eastAsia="Times New Roman" w:hAnsi="Verdana" w:cs="Times New Roman"/>
          <w:smallCaps/>
          <w:color w:val="666666"/>
          <w:sz w:val="17"/>
          <w:szCs w:val="17"/>
        </w:rPr>
        <w:t>Fees</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None.</w:t>
      </w:r>
      <w:proofErr w:type="gramEnd"/>
      <w:r w:rsidRPr="002E79E7">
        <w:rPr>
          <w:rFonts w:ascii="Verdana" w:eastAsia="Times New Roman" w:hAnsi="Verdana" w:cs="Times New Roman"/>
          <w:color w:val="999999"/>
          <w:sz w:val="19"/>
          <w:szCs w:val="19"/>
        </w:rPr>
        <w:t xml:space="preserve"> No fees are applicable for obtaining the data set.</w:t>
      </w:r>
    </w:p>
    <w:p w14:paraId="14FF3A91" w14:textId="77777777" w:rsidR="002E79E7" w:rsidRPr="002E79E7" w:rsidRDefault="00373E48" w:rsidP="002E79E7">
      <w:pPr>
        <w:spacing w:after="0" w:line="240" w:lineRule="auto"/>
        <w:rPr>
          <w:rFonts w:ascii="Verdana" w:eastAsia="Times New Roman" w:hAnsi="Verdana" w:cs="Times New Roman"/>
          <w:color w:val="AAAAAA"/>
          <w:sz w:val="19"/>
          <w:szCs w:val="19"/>
        </w:rPr>
      </w:pPr>
      <w:hyperlink r:id="rId17" w:anchor="ID0ECA" w:history="1">
        <w:r w:rsidR="002E79E7" w:rsidRPr="002E79E7">
          <w:rPr>
            <w:rFonts w:ascii="Verdana" w:eastAsia="Times New Roman" w:hAnsi="Verdana" w:cs="Times New Roman"/>
            <w:i/>
            <w:iCs/>
            <w:color w:val="098EA6"/>
            <w:sz w:val="16"/>
            <w:szCs w:val="16"/>
          </w:rPr>
          <w:t>Hide Distribution Information</w:t>
        </w:r>
        <w:proofErr w:type="gramStart"/>
        <w:r w:rsidR="002E79E7" w:rsidRPr="002E79E7">
          <w:rPr>
            <w:rFonts w:ascii="Verdana" w:eastAsia="Times New Roman" w:hAnsi="Verdana" w:cs="Times New Roman"/>
            <w:i/>
            <w:iCs/>
            <w:color w:val="098EA6"/>
            <w:sz w:val="16"/>
            <w:szCs w:val="16"/>
          </w:rPr>
          <w:t>  </w:t>
        </w:r>
        <w:r w:rsidR="002E79E7" w:rsidRPr="002E79E7">
          <w:rPr>
            <w:rFonts w:ascii="Arial" w:eastAsia="Times New Roman" w:hAnsi="Arial" w:cs="Arial"/>
            <w:i/>
            <w:iCs/>
            <w:color w:val="098EA6"/>
            <w:sz w:val="16"/>
            <w:szCs w:val="16"/>
          </w:rPr>
          <w:t>▲</w:t>
        </w:r>
        <w:proofErr w:type="gramEnd"/>
      </w:hyperlink>
    </w:p>
    <w:p w14:paraId="1E7676B7" w14:textId="77777777" w:rsidR="002E79E7" w:rsidRPr="002E79E7" w:rsidRDefault="00373E48" w:rsidP="002E79E7">
      <w:pPr>
        <w:spacing w:before="100" w:beforeAutospacing="1" w:after="100" w:afterAutospacing="1" w:line="240" w:lineRule="auto"/>
        <w:outlineLvl w:val="1"/>
        <w:rPr>
          <w:rFonts w:ascii="Verdana" w:eastAsia="Times New Roman" w:hAnsi="Verdana" w:cs="Times New Roman"/>
          <w:b/>
          <w:bCs/>
          <w:color w:val="000020"/>
          <w:sz w:val="23"/>
          <w:szCs w:val="23"/>
        </w:rPr>
      </w:pPr>
      <w:hyperlink r:id="rId18" w:anchor="ID0EBA" w:history="1">
        <w:r w:rsidR="002E79E7" w:rsidRPr="002E79E7">
          <w:rPr>
            <w:rFonts w:ascii="Verdana" w:eastAsia="Times New Roman" w:hAnsi="Verdana" w:cs="Times New Roman"/>
            <w:b/>
            <w:bCs/>
            <w:color w:val="888888"/>
            <w:sz w:val="23"/>
            <w:szCs w:val="23"/>
          </w:rPr>
          <w:t>Metadata Reference</w:t>
        </w:r>
        <w:proofErr w:type="gramStart"/>
        <w:r w:rsidR="002E79E7" w:rsidRPr="002E79E7">
          <w:rPr>
            <w:rFonts w:ascii="Verdana" w:eastAsia="Times New Roman" w:hAnsi="Verdana" w:cs="Times New Roman"/>
            <w:b/>
            <w:bCs/>
            <w:color w:val="888888"/>
            <w:sz w:val="23"/>
            <w:szCs w:val="23"/>
          </w:rPr>
          <w:t xml:space="preserve">  </w:t>
        </w:r>
        <w:proofErr w:type="gramEnd"/>
        <w:r w:rsidR="002E79E7" w:rsidRPr="002E79E7">
          <w:rPr>
            <w:rFonts w:ascii="Arial" w:eastAsia="Times New Roman" w:hAnsi="Arial" w:cs="Arial"/>
            <w:b/>
            <w:bCs/>
            <w:vanish/>
            <w:color w:val="888888"/>
            <w:sz w:val="23"/>
            <w:szCs w:val="23"/>
          </w:rPr>
          <w:t>▼</w:t>
        </w:r>
        <w:r w:rsidR="002E79E7" w:rsidRPr="002E79E7">
          <w:rPr>
            <w:rFonts w:ascii="Arial" w:eastAsia="Times New Roman" w:hAnsi="Arial" w:cs="Arial"/>
            <w:b/>
            <w:bCs/>
            <w:color w:val="888888"/>
            <w:sz w:val="23"/>
            <w:szCs w:val="23"/>
          </w:rPr>
          <w:t>►</w:t>
        </w:r>
      </w:hyperlink>
    </w:p>
    <w:p w14:paraId="41B4FA23"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Metadata Date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2016-06-22</w:t>
      </w:r>
      <w:r w:rsidRPr="002E79E7">
        <w:rPr>
          <w:rFonts w:ascii="Verdana" w:eastAsia="Times New Roman" w:hAnsi="Verdana" w:cs="Times New Roman"/>
          <w:color w:val="000020"/>
          <w:sz w:val="19"/>
          <w:szCs w:val="19"/>
        </w:rPr>
        <w:t xml:space="preserve"> </w:t>
      </w:r>
    </w:p>
    <w:p w14:paraId="56ECD845"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Metadata Contact</w:t>
      </w:r>
      <w:r w:rsidRPr="002E79E7">
        <w:rPr>
          <w:rFonts w:ascii="Verdana" w:eastAsia="Times New Roman" w:hAnsi="Verdana" w:cs="Times New Roman"/>
          <w:color w:val="000020"/>
          <w:sz w:val="19"/>
          <w:szCs w:val="19"/>
        </w:rPr>
        <w:t xml:space="preserve"> </w:t>
      </w:r>
    </w:p>
    <w:p w14:paraId="5731BAD0"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Information</w:t>
      </w:r>
      <w:r w:rsidRPr="002E79E7">
        <w:rPr>
          <w:rFonts w:ascii="Verdana" w:eastAsia="Times New Roman" w:hAnsi="Verdana" w:cs="Times New Roman"/>
          <w:color w:val="000020"/>
          <w:sz w:val="19"/>
          <w:szCs w:val="19"/>
        </w:rPr>
        <w:t xml:space="preserve"> </w:t>
      </w:r>
    </w:p>
    <w:p w14:paraId="29D89F0C"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Person Primary</w:t>
      </w:r>
      <w:r w:rsidRPr="002E79E7">
        <w:rPr>
          <w:rFonts w:ascii="Verdana" w:eastAsia="Times New Roman" w:hAnsi="Verdana" w:cs="Times New Roman"/>
          <w:color w:val="000020"/>
          <w:sz w:val="19"/>
          <w:szCs w:val="19"/>
        </w:rPr>
        <w:t xml:space="preserve"> </w:t>
      </w:r>
    </w:p>
    <w:p w14:paraId="765A4EE5"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Person</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Katie Niemi</w:t>
      </w:r>
      <w:r w:rsidRPr="002E79E7">
        <w:rPr>
          <w:rFonts w:ascii="Verdana" w:eastAsia="Times New Roman" w:hAnsi="Verdana" w:cs="Times New Roman"/>
          <w:color w:val="000020"/>
          <w:sz w:val="19"/>
          <w:szCs w:val="19"/>
        </w:rPr>
        <w:t xml:space="preserve"> </w:t>
      </w:r>
    </w:p>
    <w:p w14:paraId="0191A899"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Organization</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U.S. Fish and Wildlife Service</w:t>
      </w:r>
    </w:p>
    <w:p w14:paraId="4BFD9D5E"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Position</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National Coastal Barriers Coordinator</w:t>
      </w:r>
      <w:r w:rsidRPr="002E79E7">
        <w:rPr>
          <w:rFonts w:ascii="Verdana" w:eastAsia="Times New Roman" w:hAnsi="Verdana" w:cs="Times New Roman"/>
          <w:color w:val="000020"/>
          <w:sz w:val="19"/>
          <w:szCs w:val="19"/>
        </w:rPr>
        <w:t xml:space="preserve"> </w:t>
      </w:r>
    </w:p>
    <w:p w14:paraId="5B8B0A4C"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Address</w:t>
      </w:r>
      <w:r w:rsidRPr="002E79E7">
        <w:rPr>
          <w:rFonts w:ascii="Verdana" w:eastAsia="Times New Roman" w:hAnsi="Verdana" w:cs="Times New Roman"/>
          <w:color w:val="000020"/>
          <w:sz w:val="19"/>
          <w:szCs w:val="19"/>
        </w:rPr>
        <w:t xml:space="preserve"> </w:t>
      </w:r>
    </w:p>
    <w:p w14:paraId="0016E12D"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Address Type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Mailing and Physical</w:t>
      </w:r>
      <w:r w:rsidRPr="002E79E7">
        <w:rPr>
          <w:rFonts w:ascii="Verdana" w:eastAsia="Times New Roman" w:hAnsi="Verdana" w:cs="Times New Roman"/>
          <w:color w:val="000020"/>
          <w:sz w:val="19"/>
          <w:szCs w:val="19"/>
        </w:rPr>
        <w:t xml:space="preserve"> </w:t>
      </w:r>
    </w:p>
    <w:p w14:paraId="08C92D7A"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Address</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U.S. Fish and Wildlife Service Headquarters</w:t>
      </w:r>
      <w:r w:rsidRPr="002E79E7">
        <w:rPr>
          <w:rFonts w:ascii="Verdana" w:eastAsia="Times New Roman" w:hAnsi="Verdana" w:cs="Times New Roman"/>
          <w:color w:val="000020"/>
          <w:sz w:val="19"/>
          <w:szCs w:val="19"/>
        </w:rPr>
        <w:t xml:space="preserve"> </w:t>
      </w:r>
    </w:p>
    <w:p w14:paraId="28E268A8"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Address</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5275 Leesburg Pike, MS ES</w:t>
      </w:r>
      <w:r w:rsidRPr="002E79E7">
        <w:rPr>
          <w:rFonts w:ascii="Verdana" w:eastAsia="Times New Roman" w:hAnsi="Verdana" w:cs="Times New Roman"/>
          <w:color w:val="000020"/>
          <w:sz w:val="19"/>
          <w:szCs w:val="19"/>
        </w:rPr>
        <w:t xml:space="preserve"> </w:t>
      </w:r>
    </w:p>
    <w:p w14:paraId="10D5B32B"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City</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Falls Church</w:t>
      </w:r>
      <w:r w:rsidRPr="002E79E7">
        <w:rPr>
          <w:rFonts w:ascii="Verdana" w:eastAsia="Times New Roman" w:hAnsi="Verdana" w:cs="Times New Roman"/>
          <w:color w:val="000020"/>
          <w:sz w:val="19"/>
          <w:szCs w:val="19"/>
        </w:rPr>
        <w:t xml:space="preserve"> </w:t>
      </w:r>
    </w:p>
    <w:p w14:paraId="71473A7B"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State or Province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VA</w:t>
      </w:r>
      <w:r w:rsidRPr="002E79E7">
        <w:rPr>
          <w:rFonts w:ascii="Verdana" w:eastAsia="Times New Roman" w:hAnsi="Verdana" w:cs="Times New Roman"/>
          <w:color w:val="000020"/>
          <w:sz w:val="19"/>
          <w:szCs w:val="19"/>
        </w:rPr>
        <w:t xml:space="preserve"> </w:t>
      </w:r>
    </w:p>
    <w:p w14:paraId="549B73EC"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Postal Code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22041</w:t>
      </w:r>
      <w:r w:rsidRPr="002E79E7">
        <w:rPr>
          <w:rFonts w:ascii="Verdana" w:eastAsia="Times New Roman" w:hAnsi="Verdana" w:cs="Times New Roman"/>
          <w:color w:val="000020"/>
          <w:sz w:val="19"/>
          <w:szCs w:val="19"/>
        </w:rPr>
        <w:t xml:space="preserve"> </w:t>
      </w:r>
    </w:p>
    <w:p w14:paraId="6ABB0CA8" w14:textId="77777777" w:rsidR="002E79E7" w:rsidRPr="002E79E7" w:rsidRDefault="002E79E7" w:rsidP="002E79E7">
      <w:pPr>
        <w:spacing w:after="0" w:line="240" w:lineRule="auto"/>
        <w:ind w:left="1104"/>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Country</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UNITED STATES</w:t>
      </w:r>
    </w:p>
    <w:p w14:paraId="24E186C3"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7AFBB8BC" w14:textId="77777777" w:rsidR="002E79E7" w:rsidRPr="002E79E7" w:rsidRDefault="002E79E7" w:rsidP="002E79E7">
      <w:pPr>
        <w:spacing w:after="0" w:line="240" w:lineRule="auto"/>
        <w:ind w:left="1392"/>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Voice Telephone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703-358-2171</w:t>
      </w:r>
      <w:r w:rsidRPr="002E79E7">
        <w:rPr>
          <w:rFonts w:ascii="Verdana" w:eastAsia="Times New Roman" w:hAnsi="Verdana" w:cs="Times New Roman"/>
          <w:color w:val="000020"/>
          <w:sz w:val="19"/>
          <w:szCs w:val="19"/>
        </w:rPr>
        <w:t xml:space="preserve"> </w:t>
      </w:r>
    </w:p>
    <w:p w14:paraId="25EAF298" w14:textId="77777777" w:rsidR="002E79E7" w:rsidRPr="002E79E7" w:rsidRDefault="002E79E7" w:rsidP="002E79E7">
      <w:pPr>
        <w:spacing w:after="0" w:line="240" w:lineRule="auto"/>
        <w:ind w:left="1392"/>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Contact Electronic Mail Address</w:t>
      </w:r>
      <w:r w:rsidRPr="002E79E7">
        <w:rPr>
          <w:rFonts w:ascii="Verdana" w:eastAsia="Times New Roman" w:hAnsi="Verdana" w:cs="Times New Roman"/>
          <w:color w:val="000020"/>
          <w:sz w:val="19"/>
          <w:szCs w:val="19"/>
        </w:rPr>
        <w:t> </w:t>
      </w:r>
      <w:hyperlink r:id="rId19" w:history="1">
        <w:r w:rsidRPr="002E79E7">
          <w:rPr>
            <w:rFonts w:ascii="Verdana" w:eastAsia="Times New Roman" w:hAnsi="Verdana" w:cs="Times New Roman"/>
            <w:color w:val="098EA6"/>
            <w:sz w:val="19"/>
            <w:szCs w:val="19"/>
          </w:rPr>
          <w:t>CBRA@fws.gov</w:t>
        </w:r>
      </w:hyperlink>
    </w:p>
    <w:p w14:paraId="41697315" w14:textId="77777777" w:rsidR="002E79E7" w:rsidRPr="002E79E7" w:rsidRDefault="002E79E7" w:rsidP="002E79E7">
      <w:pPr>
        <w:spacing w:after="0" w:line="240" w:lineRule="auto"/>
        <w:ind w:left="960"/>
        <w:rPr>
          <w:rFonts w:ascii="Verdana" w:eastAsia="Times New Roman" w:hAnsi="Verdana" w:cs="Times New Roman"/>
          <w:color w:val="000020"/>
          <w:sz w:val="19"/>
          <w:szCs w:val="19"/>
        </w:rPr>
      </w:pPr>
    </w:p>
    <w:p w14:paraId="0570B982" w14:textId="77777777" w:rsidR="002E79E7" w:rsidRPr="002E79E7" w:rsidRDefault="002E79E7" w:rsidP="002E79E7">
      <w:pPr>
        <w:spacing w:after="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Metadata Standard Name</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FGDC Content Standard for Digital Geospatial Metadata</w:t>
      </w:r>
      <w:r w:rsidRPr="002E79E7">
        <w:rPr>
          <w:rFonts w:ascii="Verdana" w:eastAsia="Times New Roman" w:hAnsi="Verdana" w:cs="Times New Roman"/>
          <w:color w:val="000020"/>
          <w:sz w:val="19"/>
          <w:szCs w:val="19"/>
        </w:rPr>
        <w:t xml:space="preserve"> </w:t>
      </w:r>
    </w:p>
    <w:p w14:paraId="508971A3" w14:textId="77777777" w:rsidR="002E79E7" w:rsidRPr="002E79E7" w:rsidRDefault="002E79E7" w:rsidP="002E79E7">
      <w:pPr>
        <w:spacing w:after="240" w:line="240" w:lineRule="auto"/>
        <w:ind w:left="1248"/>
        <w:rPr>
          <w:rFonts w:ascii="Verdana" w:eastAsia="Times New Roman" w:hAnsi="Verdana" w:cs="Times New Roman"/>
          <w:color w:val="000020"/>
          <w:sz w:val="19"/>
          <w:szCs w:val="19"/>
        </w:rPr>
      </w:pPr>
      <w:r w:rsidRPr="002E79E7">
        <w:rPr>
          <w:rFonts w:ascii="Verdana" w:eastAsia="Times New Roman" w:hAnsi="Verdana" w:cs="Times New Roman"/>
          <w:smallCaps/>
          <w:color w:val="666666"/>
          <w:sz w:val="17"/>
          <w:szCs w:val="17"/>
        </w:rPr>
        <w:t>Metadata Standard Version</w:t>
      </w:r>
      <w:r w:rsidRPr="002E79E7">
        <w:rPr>
          <w:rFonts w:ascii="Verdana" w:eastAsia="Times New Roman" w:hAnsi="Verdana" w:cs="Times New Roman"/>
          <w:color w:val="000020"/>
          <w:sz w:val="19"/>
          <w:szCs w:val="19"/>
        </w:rPr>
        <w:t> </w:t>
      </w:r>
      <w:r w:rsidRPr="002E79E7">
        <w:rPr>
          <w:rFonts w:ascii="Verdana" w:eastAsia="Times New Roman" w:hAnsi="Verdana" w:cs="Times New Roman"/>
          <w:color w:val="999999"/>
          <w:sz w:val="19"/>
          <w:szCs w:val="19"/>
        </w:rPr>
        <w:t>FGDC-STD-001-1998</w:t>
      </w:r>
    </w:p>
    <w:p w14:paraId="43D96A02" w14:textId="77777777" w:rsidR="002E79E7" w:rsidRPr="002E79E7" w:rsidRDefault="002E79E7" w:rsidP="002E79E7">
      <w:pPr>
        <w:spacing w:after="0" w:line="240" w:lineRule="auto"/>
        <w:rPr>
          <w:rFonts w:ascii="Verdana" w:eastAsia="Times New Roman" w:hAnsi="Verdana" w:cs="Times New Roman"/>
          <w:color w:val="000020"/>
          <w:sz w:val="19"/>
          <w:szCs w:val="19"/>
        </w:rPr>
      </w:pPr>
    </w:p>
    <w:p w14:paraId="06C4A8DE" w14:textId="77777777" w:rsidR="002E79E7" w:rsidRPr="002E79E7" w:rsidRDefault="00373E48" w:rsidP="002E79E7">
      <w:pPr>
        <w:spacing w:after="0" w:line="240" w:lineRule="auto"/>
        <w:rPr>
          <w:rFonts w:ascii="Verdana" w:eastAsia="Times New Roman" w:hAnsi="Verdana" w:cs="Times New Roman"/>
          <w:color w:val="AAAAAA"/>
          <w:sz w:val="19"/>
          <w:szCs w:val="19"/>
        </w:rPr>
      </w:pPr>
      <w:hyperlink r:id="rId20" w:anchor="ID0EBA" w:history="1">
        <w:r w:rsidR="002E79E7" w:rsidRPr="002E79E7">
          <w:rPr>
            <w:rFonts w:ascii="Verdana" w:eastAsia="Times New Roman" w:hAnsi="Verdana" w:cs="Times New Roman"/>
            <w:i/>
            <w:iCs/>
            <w:color w:val="098EA6"/>
            <w:sz w:val="16"/>
            <w:szCs w:val="16"/>
          </w:rPr>
          <w:t>Hide Metadata Reference</w:t>
        </w:r>
        <w:proofErr w:type="gramStart"/>
        <w:r w:rsidR="002E79E7" w:rsidRPr="002E79E7">
          <w:rPr>
            <w:rFonts w:ascii="Verdana" w:eastAsia="Times New Roman" w:hAnsi="Verdana" w:cs="Times New Roman"/>
            <w:i/>
            <w:iCs/>
            <w:color w:val="098EA6"/>
            <w:sz w:val="16"/>
            <w:szCs w:val="16"/>
          </w:rPr>
          <w:t>  </w:t>
        </w:r>
        <w:r w:rsidR="002E79E7" w:rsidRPr="002E79E7">
          <w:rPr>
            <w:rFonts w:ascii="Arial" w:eastAsia="Times New Roman" w:hAnsi="Arial" w:cs="Arial"/>
            <w:i/>
            <w:iCs/>
            <w:color w:val="098EA6"/>
            <w:sz w:val="16"/>
            <w:szCs w:val="16"/>
          </w:rPr>
          <w:t>▲</w:t>
        </w:r>
        <w:proofErr w:type="gramEnd"/>
      </w:hyperlink>
    </w:p>
    <w:p w14:paraId="418F13D5" w14:textId="77777777" w:rsidR="00735B88" w:rsidRDefault="00373E48"/>
    <w:sectPr w:rsidR="00735B88">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D7A18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osh, Jennifer">
    <w15:presenceInfo w15:providerId="AD" w15:userId="S-1-5-21-507921405-73586283-725345543-69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9E7"/>
    <w:rsid w:val="000F0140"/>
    <w:rsid w:val="002E79E7"/>
    <w:rsid w:val="00373E48"/>
    <w:rsid w:val="00631BBD"/>
    <w:rsid w:val="00775591"/>
    <w:rsid w:val="00907C66"/>
    <w:rsid w:val="00B25A5C"/>
    <w:rsid w:val="00CB2109"/>
    <w:rsid w:val="00D55071"/>
    <w:rsid w:val="00E141EF"/>
    <w:rsid w:val="00F02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57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E79E7"/>
    <w:pPr>
      <w:spacing w:before="100" w:beforeAutospacing="1" w:after="100" w:afterAutospacing="1" w:line="240" w:lineRule="auto"/>
      <w:outlineLvl w:val="1"/>
    </w:pPr>
    <w:rPr>
      <w:rFonts w:ascii="Times New Roman" w:eastAsia="Times New Roman" w:hAnsi="Times New Roman" w:cs="Times New Roman"/>
      <w:b/>
      <w:bCs/>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79E7"/>
    <w:rPr>
      <w:rFonts w:ascii="Times New Roman" w:eastAsia="Times New Roman" w:hAnsi="Times New Roman" w:cs="Times New Roman"/>
      <w:b/>
      <w:bCs/>
      <w:sz w:val="29"/>
      <w:szCs w:val="29"/>
    </w:rPr>
  </w:style>
  <w:style w:type="character" w:styleId="Hyperlink">
    <w:name w:val="Hyperlink"/>
    <w:basedOn w:val="DefaultParagraphFont"/>
    <w:uiPriority w:val="99"/>
    <w:semiHidden/>
    <w:unhideWhenUsed/>
    <w:rsid w:val="002E79E7"/>
    <w:rPr>
      <w:b w:val="0"/>
      <w:bCs w:val="0"/>
      <w:strike w:val="0"/>
      <w:dstrike w:val="0"/>
      <w:color w:val="098EA6"/>
      <w:u w:val="none"/>
      <w:effect w:val="none"/>
    </w:rPr>
  </w:style>
  <w:style w:type="paragraph" w:styleId="HTMLPreformatted">
    <w:name w:val="HTML Preformatted"/>
    <w:basedOn w:val="Normal"/>
    <w:link w:val="HTMLPreformattedChar"/>
    <w:uiPriority w:val="99"/>
    <w:semiHidden/>
    <w:unhideWhenUsed/>
    <w:rsid w:val="002E7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E79E7"/>
    <w:rPr>
      <w:rFonts w:ascii="Courier New" w:eastAsia="Times New Roman" w:hAnsi="Courier New" w:cs="Courier New"/>
      <w:sz w:val="20"/>
      <w:szCs w:val="20"/>
    </w:rPr>
  </w:style>
  <w:style w:type="character" w:customStyle="1" w:styleId="hide">
    <w:name w:val="hide"/>
    <w:basedOn w:val="DefaultParagraphFont"/>
    <w:rsid w:val="002E79E7"/>
    <w:rPr>
      <w:vanish/>
      <w:webHidden w:val="0"/>
      <w:specVanish w:val="0"/>
    </w:rPr>
  </w:style>
  <w:style w:type="character" w:customStyle="1" w:styleId="show">
    <w:name w:val="show"/>
    <w:basedOn w:val="DefaultParagraphFont"/>
    <w:rsid w:val="002E79E7"/>
  </w:style>
  <w:style w:type="character" w:customStyle="1" w:styleId="element1">
    <w:name w:val="element1"/>
    <w:basedOn w:val="DefaultParagraphFont"/>
    <w:rsid w:val="002E79E7"/>
    <w:rPr>
      <w:b w:val="0"/>
      <w:bCs w:val="0"/>
      <w:smallCaps/>
      <w:color w:val="666666"/>
      <w:sz w:val="22"/>
      <w:szCs w:val="22"/>
    </w:rPr>
  </w:style>
  <w:style w:type="character" w:customStyle="1" w:styleId="textold1">
    <w:name w:val="textold1"/>
    <w:basedOn w:val="DefaultParagraphFont"/>
    <w:rsid w:val="002E79E7"/>
    <w:rPr>
      <w:color w:val="999999"/>
    </w:rPr>
  </w:style>
  <w:style w:type="character" w:styleId="CommentReference">
    <w:name w:val="annotation reference"/>
    <w:basedOn w:val="DefaultParagraphFont"/>
    <w:uiPriority w:val="99"/>
    <w:semiHidden/>
    <w:unhideWhenUsed/>
    <w:rsid w:val="00775591"/>
    <w:rPr>
      <w:sz w:val="16"/>
      <w:szCs w:val="16"/>
    </w:rPr>
  </w:style>
  <w:style w:type="paragraph" w:styleId="CommentText">
    <w:name w:val="annotation text"/>
    <w:basedOn w:val="Normal"/>
    <w:link w:val="CommentTextChar"/>
    <w:uiPriority w:val="99"/>
    <w:semiHidden/>
    <w:unhideWhenUsed/>
    <w:rsid w:val="00775591"/>
    <w:pPr>
      <w:spacing w:line="240" w:lineRule="auto"/>
    </w:pPr>
    <w:rPr>
      <w:sz w:val="20"/>
      <w:szCs w:val="20"/>
    </w:rPr>
  </w:style>
  <w:style w:type="character" w:customStyle="1" w:styleId="CommentTextChar">
    <w:name w:val="Comment Text Char"/>
    <w:basedOn w:val="DefaultParagraphFont"/>
    <w:link w:val="CommentText"/>
    <w:uiPriority w:val="99"/>
    <w:semiHidden/>
    <w:rsid w:val="00775591"/>
    <w:rPr>
      <w:sz w:val="20"/>
      <w:szCs w:val="20"/>
    </w:rPr>
  </w:style>
  <w:style w:type="paragraph" w:styleId="CommentSubject">
    <w:name w:val="annotation subject"/>
    <w:basedOn w:val="CommentText"/>
    <w:next w:val="CommentText"/>
    <w:link w:val="CommentSubjectChar"/>
    <w:uiPriority w:val="99"/>
    <w:semiHidden/>
    <w:unhideWhenUsed/>
    <w:rsid w:val="00775591"/>
    <w:rPr>
      <w:b/>
      <w:bCs/>
    </w:rPr>
  </w:style>
  <w:style w:type="character" w:customStyle="1" w:styleId="CommentSubjectChar">
    <w:name w:val="Comment Subject Char"/>
    <w:basedOn w:val="CommentTextChar"/>
    <w:link w:val="CommentSubject"/>
    <w:uiPriority w:val="99"/>
    <w:semiHidden/>
    <w:rsid w:val="00775591"/>
    <w:rPr>
      <w:b/>
      <w:bCs/>
      <w:sz w:val="20"/>
      <w:szCs w:val="20"/>
    </w:rPr>
  </w:style>
  <w:style w:type="paragraph" w:styleId="BalloonText">
    <w:name w:val="Balloon Text"/>
    <w:basedOn w:val="Normal"/>
    <w:link w:val="BalloonTextChar"/>
    <w:uiPriority w:val="99"/>
    <w:semiHidden/>
    <w:unhideWhenUsed/>
    <w:rsid w:val="007755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559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E79E7"/>
    <w:pPr>
      <w:spacing w:before="100" w:beforeAutospacing="1" w:after="100" w:afterAutospacing="1" w:line="240" w:lineRule="auto"/>
      <w:outlineLvl w:val="1"/>
    </w:pPr>
    <w:rPr>
      <w:rFonts w:ascii="Times New Roman" w:eastAsia="Times New Roman" w:hAnsi="Times New Roman" w:cs="Times New Roman"/>
      <w:b/>
      <w:bCs/>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79E7"/>
    <w:rPr>
      <w:rFonts w:ascii="Times New Roman" w:eastAsia="Times New Roman" w:hAnsi="Times New Roman" w:cs="Times New Roman"/>
      <w:b/>
      <w:bCs/>
      <w:sz w:val="29"/>
      <w:szCs w:val="29"/>
    </w:rPr>
  </w:style>
  <w:style w:type="character" w:styleId="Hyperlink">
    <w:name w:val="Hyperlink"/>
    <w:basedOn w:val="DefaultParagraphFont"/>
    <w:uiPriority w:val="99"/>
    <w:semiHidden/>
    <w:unhideWhenUsed/>
    <w:rsid w:val="002E79E7"/>
    <w:rPr>
      <w:b w:val="0"/>
      <w:bCs w:val="0"/>
      <w:strike w:val="0"/>
      <w:dstrike w:val="0"/>
      <w:color w:val="098EA6"/>
      <w:u w:val="none"/>
      <w:effect w:val="none"/>
    </w:rPr>
  </w:style>
  <w:style w:type="paragraph" w:styleId="HTMLPreformatted">
    <w:name w:val="HTML Preformatted"/>
    <w:basedOn w:val="Normal"/>
    <w:link w:val="HTMLPreformattedChar"/>
    <w:uiPriority w:val="99"/>
    <w:semiHidden/>
    <w:unhideWhenUsed/>
    <w:rsid w:val="002E7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E79E7"/>
    <w:rPr>
      <w:rFonts w:ascii="Courier New" w:eastAsia="Times New Roman" w:hAnsi="Courier New" w:cs="Courier New"/>
      <w:sz w:val="20"/>
      <w:szCs w:val="20"/>
    </w:rPr>
  </w:style>
  <w:style w:type="character" w:customStyle="1" w:styleId="hide">
    <w:name w:val="hide"/>
    <w:basedOn w:val="DefaultParagraphFont"/>
    <w:rsid w:val="002E79E7"/>
    <w:rPr>
      <w:vanish/>
      <w:webHidden w:val="0"/>
      <w:specVanish w:val="0"/>
    </w:rPr>
  </w:style>
  <w:style w:type="character" w:customStyle="1" w:styleId="show">
    <w:name w:val="show"/>
    <w:basedOn w:val="DefaultParagraphFont"/>
    <w:rsid w:val="002E79E7"/>
  </w:style>
  <w:style w:type="character" w:customStyle="1" w:styleId="element1">
    <w:name w:val="element1"/>
    <w:basedOn w:val="DefaultParagraphFont"/>
    <w:rsid w:val="002E79E7"/>
    <w:rPr>
      <w:b w:val="0"/>
      <w:bCs w:val="0"/>
      <w:smallCaps/>
      <w:color w:val="666666"/>
      <w:sz w:val="22"/>
      <w:szCs w:val="22"/>
    </w:rPr>
  </w:style>
  <w:style w:type="character" w:customStyle="1" w:styleId="textold1">
    <w:name w:val="textold1"/>
    <w:basedOn w:val="DefaultParagraphFont"/>
    <w:rsid w:val="002E79E7"/>
    <w:rPr>
      <w:color w:val="999999"/>
    </w:rPr>
  </w:style>
  <w:style w:type="character" w:styleId="CommentReference">
    <w:name w:val="annotation reference"/>
    <w:basedOn w:val="DefaultParagraphFont"/>
    <w:uiPriority w:val="99"/>
    <w:semiHidden/>
    <w:unhideWhenUsed/>
    <w:rsid w:val="00775591"/>
    <w:rPr>
      <w:sz w:val="16"/>
      <w:szCs w:val="16"/>
    </w:rPr>
  </w:style>
  <w:style w:type="paragraph" w:styleId="CommentText">
    <w:name w:val="annotation text"/>
    <w:basedOn w:val="Normal"/>
    <w:link w:val="CommentTextChar"/>
    <w:uiPriority w:val="99"/>
    <w:semiHidden/>
    <w:unhideWhenUsed/>
    <w:rsid w:val="00775591"/>
    <w:pPr>
      <w:spacing w:line="240" w:lineRule="auto"/>
    </w:pPr>
    <w:rPr>
      <w:sz w:val="20"/>
      <w:szCs w:val="20"/>
    </w:rPr>
  </w:style>
  <w:style w:type="character" w:customStyle="1" w:styleId="CommentTextChar">
    <w:name w:val="Comment Text Char"/>
    <w:basedOn w:val="DefaultParagraphFont"/>
    <w:link w:val="CommentText"/>
    <w:uiPriority w:val="99"/>
    <w:semiHidden/>
    <w:rsid w:val="00775591"/>
    <w:rPr>
      <w:sz w:val="20"/>
      <w:szCs w:val="20"/>
    </w:rPr>
  </w:style>
  <w:style w:type="paragraph" w:styleId="CommentSubject">
    <w:name w:val="annotation subject"/>
    <w:basedOn w:val="CommentText"/>
    <w:next w:val="CommentText"/>
    <w:link w:val="CommentSubjectChar"/>
    <w:uiPriority w:val="99"/>
    <w:semiHidden/>
    <w:unhideWhenUsed/>
    <w:rsid w:val="00775591"/>
    <w:rPr>
      <w:b/>
      <w:bCs/>
    </w:rPr>
  </w:style>
  <w:style w:type="character" w:customStyle="1" w:styleId="CommentSubjectChar">
    <w:name w:val="Comment Subject Char"/>
    <w:basedOn w:val="CommentTextChar"/>
    <w:link w:val="CommentSubject"/>
    <w:uiPriority w:val="99"/>
    <w:semiHidden/>
    <w:rsid w:val="00775591"/>
    <w:rPr>
      <w:b/>
      <w:bCs/>
      <w:sz w:val="20"/>
      <w:szCs w:val="20"/>
    </w:rPr>
  </w:style>
  <w:style w:type="paragraph" w:styleId="BalloonText">
    <w:name w:val="Balloon Text"/>
    <w:basedOn w:val="Normal"/>
    <w:link w:val="BalloonTextChar"/>
    <w:uiPriority w:val="99"/>
    <w:semiHidden/>
    <w:unhideWhenUsed/>
    <w:rsid w:val="007755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55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059591">
      <w:bodyDiv w:val="1"/>
      <w:marLeft w:val="0"/>
      <w:marRight w:val="0"/>
      <w:marTop w:val="0"/>
      <w:marBottom w:val="0"/>
      <w:divBdr>
        <w:top w:val="none" w:sz="0" w:space="0" w:color="auto"/>
        <w:left w:val="none" w:sz="0" w:space="0" w:color="auto"/>
        <w:bottom w:val="none" w:sz="0" w:space="0" w:color="auto"/>
        <w:right w:val="none" w:sz="0" w:space="0" w:color="auto"/>
      </w:divBdr>
      <w:divsChild>
        <w:div w:id="2015646642">
          <w:marLeft w:val="0"/>
          <w:marRight w:val="0"/>
          <w:marTop w:val="0"/>
          <w:marBottom w:val="0"/>
          <w:divBdr>
            <w:top w:val="none" w:sz="0" w:space="0" w:color="auto"/>
            <w:left w:val="none" w:sz="0" w:space="0" w:color="auto"/>
            <w:bottom w:val="none" w:sz="0" w:space="0" w:color="auto"/>
            <w:right w:val="none" w:sz="0" w:space="0" w:color="auto"/>
          </w:divBdr>
          <w:divsChild>
            <w:div w:id="854030741">
              <w:marLeft w:val="240"/>
              <w:marRight w:val="0"/>
              <w:marTop w:val="0"/>
              <w:marBottom w:val="0"/>
              <w:divBdr>
                <w:top w:val="none" w:sz="0" w:space="0" w:color="auto"/>
                <w:left w:val="none" w:sz="0" w:space="0" w:color="auto"/>
                <w:bottom w:val="none" w:sz="0" w:space="0" w:color="auto"/>
                <w:right w:val="none" w:sz="0" w:space="0" w:color="auto"/>
              </w:divBdr>
              <w:divsChild>
                <w:div w:id="904726583">
                  <w:marLeft w:val="0"/>
                  <w:marRight w:val="0"/>
                  <w:marTop w:val="0"/>
                  <w:marBottom w:val="0"/>
                  <w:divBdr>
                    <w:top w:val="none" w:sz="0" w:space="0" w:color="auto"/>
                    <w:left w:val="none" w:sz="0" w:space="0" w:color="auto"/>
                    <w:bottom w:val="none" w:sz="0" w:space="0" w:color="auto"/>
                    <w:right w:val="none" w:sz="0" w:space="0" w:color="auto"/>
                  </w:divBdr>
                  <w:divsChild>
                    <w:div w:id="696347420">
                      <w:marLeft w:val="0"/>
                      <w:marRight w:val="0"/>
                      <w:marTop w:val="0"/>
                      <w:marBottom w:val="0"/>
                      <w:divBdr>
                        <w:top w:val="none" w:sz="0" w:space="0" w:color="auto"/>
                        <w:left w:val="none" w:sz="0" w:space="0" w:color="auto"/>
                        <w:bottom w:val="none" w:sz="0" w:space="0" w:color="auto"/>
                        <w:right w:val="none" w:sz="0" w:space="0" w:color="auto"/>
                      </w:divBdr>
                      <w:divsChild>
                        <w:div w:id="1196502294">
                          <w:marLeft w:val="240"/>
                          <w:marRight w:val="0"/>
                          <w:marTop w:val="0"/>
                          <w:marBottom w:val="0"/>
                          <w:divBdr>
                            <w:top w:val="none" w:sz="0" w:space="0" w:color="auto"/>
                            <w:left w:val="none" w:sz="0" w:space="0" w:color="auto"/>
                            <w:bottom w:val="none" w:sz="0" w:space="0" w:color="auto"/>
                            <w:right w:val="none" w:sz="0" w:space="0" w:color="auto"/>
                          </w:divBdr>
                        </w:div>
                      </w:divsChild>
                    </w:div>
                    <w:div w:id="928149761">
                      <w:marLeft w:val="0"/>
                      <w:marRight w:val="0"/>
                      <w:marTop w:val="0"/>
                      <w:marBottom w:val="0"/>
                      <w:divBdr>
                        <w:top w:val="none" w:sz="0" w:space="0" w:color="auto"/>
                        <w:left w:val="none" w:sz="0" w:space="0" w:color="auto"/>
                        <w:bottom w:val="none" w:sz="0" w:space="0" w:color="auto"/>
                        <w:right w:val="none" w:sz="0" w:space="0" w:color="auto"/>
                      </w:divBdr>
                      <w:divsChild>
                        <w:div w:id="650059920">
                          <w:marLeft w:val="240"/>
                          <w:marRight w:val="0"/>
                          <w:marTop w:val="0"/>
                          <w:marBottom w:val="0"/>
                          <w:divBdr>
                            <w:top w:val="none" w:sz="0" w:space="0" w:color="auto"/>
                            <w:left w:val="none" w:sz="0" w:space="0" w:color="auto"/>
                            <w:bottom w:val="none" w:sz="0" w:space="0" w:color="auto"/>
                            <w:right w:val="none" w:sz="0" w:space="0" w:color="auto"/>
                          </w:divBdr>
                        </w:div>
                      </w:divsChild>
                    </w:div>
                    <w:div w:id="1504541360">
                      <w:marLeft w:val="0"/>
                      <w:marRight w:val="0"/>
                      <w:marTop w:val="0"/>
                      <w:marBottom w:val="0"/>
                      <w:divBdr>
                        <w:top w:val="none" w:sz="0" w:space="0" w:color="auto"/>
                        <w:left w:val="none" w:sz="0" w:space="0" w:color="auto"/>
                        <w:bottom w:val="none" w:sz="0" w:space="0" w:color="auto"/>
                        <w:right w:val="none" w:sz="0" w:space="0" w:color="auto"/>
                      </w:divBdr>
                      <w:divsChild>
                        <w:div w:id="1615939107">
                          <w:marLeft w:val="240"/>
                          <w:marRight w:val="0"/>
                          <w:marTop w:val="0"/>
                          <w:marBottom w:val="0"/>
                          <w:divBdr>
                            <w:top w:val="none" w:sz="0" w:space="0" w:color="auto"/>
                            <w:left w:val="none" w:sz="0" w:space="0" w:color="auto"/>
                            <w:bottom w:val="none" w:sz="0" w:space="0" w:color="auto"/>
                            <w:right w:val="none" w:sz="0" w:space="0" w:color="auto"/>
                          </w:divBdr>
                        </w:div>
                      </w:divsChild>
                    </w:div>
                    <w:div w:id="1179461894">
                      <w:marLeft w:val="0"/>
                      <w:marRight w:val="0"/>
                      <w:marTop w:val="0"/>
                      <w:marBottom w:val="0"/>
                      <w:divBdr>
                        <w:top w:val="none" w:sz="0" w:space="0" w:color="auto"/>
                        <w:left w:val="none" w:sz="0" w:space="0" w:color="auto"/>
                        <w:bottom w:val="none" w:sz="0" w:space="0" w:color="auto"/>
                        <w:right w:val="none" w:sz="0" w:space="0" w:color="auto"/>
                      </w:divBdr>
                      <w:divsChild>
                        <w:div w:id="1426153043">
                          <w:marLeft w:val="240"/>
                          <w:marRight w:val="0"/>
                          <w:marTop w:val="0"/>
                          <w:marBottom w:val="0"/>
                          <w:divBdr>
                            <w:top w:val="none" w:sz="0" w:space="0" w:color="auto"/>
                            <w:left w:val="none" w:sz="0" w:space="0" w:color="auto"/>
                            <w:bottom w:val="none" w:sz="0" w:space="0" w:color="auto"/>
                            <w:right w:val="none" w:sz="0" w:space="0" w:color="auto"/>
                          </w:divBdr>
                        </w:div>
                      </w:divsChild>
                    </w:div>
                    <w:div w:id="988173559">
                      <w:marLeft w:val="0"/>
                      <w:marRight w:val="0"/>
                      <w:marTop w:val="0"/>
                      <w:marBottom w:val="0"/>
                      <w:divBdr>
                        <w:top w:val="none" w:sz="0" w:space="0" w:color="auto"/>
                        <w:left w:val="none" w:sz="0" w:space="0" w:color="auto"/>
                        <w:bottom w:val="none" w:sz="0" w:space="0" w:color="auto"/>
                        <w:right w:val="none" w:sz="0" w:space="0" w:color="auto"/>
                      </w:divBdr>
                      <w:divsChild>
                        <w:div w:id="1488135676">
                          <w:marLeft w:val="240"/>
                          <w:marRight w:val="0"/>
                          <w:marTop w:val="0"/>
                          <w:marBottom w:val="0"/>
                          <w:divBdr>
                            <w:top w:val="none" w:sz="0" w:space="0" w:color="auto"/>
                            <w:left w:val="none" w:sz="0" w:space="0" w:color="auto"/>
                            <w:bottom w:val="none" w:sz="0" w:space="0" w:color="auto"/>
                            <w:right w:val="none" w:sz="0" w:space="0" w:color="auto"/>
                          </w:divBdr>
                        </w:div>
                      </w:divsChild>
                    </w:div>
                    <w:div w:id="1549368318">
                      <w:marLeft w:val="0"/>
                      <w:marRight w:val="0"/>
                      <w:marTop w:val="0"/>
                      <w:marBottom w:val="0"/>
                      <w:divBdr>
                        <w:top w:val="none" w:sz="0" w:space="0" w:color="auto"/>
                        <w:left w:val="none" w:sz="0" w:space="0" w:color="auto"/>
                        <w:bottom w:val="none" w:sz="0" w:space="0" w:color="auto"/>
                        <w:right w:val="none" w:sz="0" w:space="0" w:color="auto"/>
                      </w:divBdr>
                      <w:divsChild>
                        <w:div w:id="655181351">
                          <w:marLeft w:val="240"/>
                          <w:marRight w:val="0"/>
                          <w:marTop w:val="0"/>
                          <w:marBottom w:val="0"/>
                          <w:divBdr>
                            <w:top w:val="none" w:sz="0" w:space="0" w:color="auto"/>
                            <w:left w:val="none" w:sz="0" w:space="0" w:color="auto"/>
                            <w:bottom w:val="none" w:sz="0" w:space="0" w:color="auto"/>
                            <w:right w:val="none" w:sz="0" w:space="0" w:color="auto"/>
                          </w:divBdr>
                        </w:div>
                      </w:divsChild>
                    </w:div>
                    <w:div w:id="1120684255">
                      <w:marLeft w:val="0"/>
                      <w:marRight w:val="0"/>
                      <w:marTop w:val="0"/>
                      <w:marBottom w:val="0"/>
                      <w:divBdr>
                        <w:top w:val="none" w:sz="0" w:space="0" w:color="auto"/>
                        <w:left w:val="none" w:sz="0" w:space="0" w:color="auto"/>
                        <w:bottom w:val="none" w:sz="0" w:space="0" w:color="auto"/>
                        <w:right w:val="none" w:sz="0" w:space="0" w:color="auto"/>
                      </w:divBdr>
                      <w:divsChild>
                        <w:div w:id="19508956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zosh\AppData\Local\Temp\arcFBC7\tmp4473.tmp.htm" TargetMode="External"/><Relationship Id="rId13" Type="http://schemas.openxmlformats.org/officeDocument/2006/relationships/hyperlink" Target="file:///C:\Users\jzosh\AppData\Local\Temp\arcFBC7\tmp4473.tmp.htm" TargetMode="External"/><Relationship Id="rId18" Type="http://schemas.openxmlformats.org/officeDocument/2006/relationships/hyperlink" Target="file:///C:\Users\jzosh\AppData\Local\Temp\arcFBC7\tmp4473.tmp.htm"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file:///C:\Users\jzosh\AppData\Local\Temp\arcFBC7\tmp4473.tmp.htm" TargetMode="External"/><Relationship Id="rId12" Type="http://schemas.openxmlformats.org/officeDocument/2006/relationships/hyperlink" Target="file:///C:\Users\jzosh\AppData\Local\Temp\arcFBC7\tmp4473.tmp.htm" TargetMode="External"/><Relationship Id="rId17" Type="http://schemas.openxmlformats.org/officeDocument/2006/relationships/hyperlink" Target="file:///C:\Users\jzosh\AppData\Local\Temp\arcFBC7\tmp4473.tmp.htm" TargetMode="Externa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hyperlink" Target="mailto:CBRA@fws.gov?subject=John%20H.%20Chafee%20Coastal%20Barrier%20Resources%20System%20Comprehensively%20Revised%20Coastal%20Barrier%20Resources%20System%20Boundaries%20(Proposed)%20&#8211;%20Units%20P30,%20P30P,%20P31,%20P31P" TargetMode="External"/><Relationship Id="rId20" Type="http://schemas.openxmlformats.org/officeDocument/2006/relationships/hyperlink" Target="file:///C:\Users\jzosh\AppData\Local\Temp\arcFBC7\tmp4473.tmp.htm" TargetMode="External"/><Relationship Id="rId1" Type="http://schemas.openxmlformats.org/officeDocument/2006/relationships/customXml" Target="../customXml/item1.xml"/><Relationship Id="rId6" Type="http://schemas.openxmlformats.org/officeDocument/2006/relationships/hyperlink" Target="mailto:CBRA@fws.gov?subject=John%20H.%20Chafee%20Coastal%20Barrier%20Resources%20System%20Comprehensively%20Revised%20Coastal%20Barrier%20Resources%20System%20Boundaries%20(Proposed)%20&#8211;%20Units%20P30,%20P30P,%20P31,%20P31P" TargetMode="External"/><Relationship Id="rId11" Type="http://schemas.openxmlformats.org/officeDocument/2006/relationships/hyperlink" Target="file:///C:\Users\jzosh\AppData\Local\Temp\arcFBC7\tmp4473.tmp.htm" TargetMode="External"/><Relationship Id="rId24"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file:///C:\Users\jzosh\AppData\Local\Temp\arcFBC7\tmp4473.tmp.htm" TargetMode="External"/><Relationship Id="rId10" Type="http://schemas.openxmlformats.org/officeDocument/2006/relationships/hyperlink" Target="file:///C:\Users\jzosh\AppData\Local\Temp\arcFBC7\tmp4473.tmp.htm" TargetMode="External"/><Relationship Id="rId19" Type="http://schemas.openxmlformats.org/officeDocument/2006/relationships/hyperlink" Target="mailto:CBRA@fws.gov?subject=John%20H.%20Chafee%20Coastal%20Barrier%20Resources%20System%20Comprehensively%20Revised%20Coastal%20Barrier%20Resources%20System%20Boundaries%20(Proposed)%20&#8211;%20Units%20P30,%20P30P,%20P31,%20P31P" TargetMode="External"/><Relationship Id="rId4" Type="http://schemas.openxmlformats.org/officeDocument/2006/relationships/settings" Target="settings.xml"/><Relationship Id="rId9" Type="http://schemas.openxmlformats.org/officeDocument/2006/relationships/hyperlink" Target="file:///C:\Users\jzosh\AppData\Local\Temp\arcFBC7\tmp4473.tmp.htm" TargetMode="External"/><Relationship Id="rId14" Type="http://schemas.openxmlformats.org/officeDocument/2006/relationships/hyperlink" Target="file:///C:\Users\jzosh\AppData\Local\Temp\arcFBC7\tmp4473.tmp.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9EF5F-49C8-481E-9209-291B8030E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3377</Words>
  <Characters>19254</Characters>
  <Application>Microsoft Office Word</Application>
  <DocSecurity>0</DocSecurity>
  <Lines>160</Lines>
  <Paragraphs>45</Paragraphs>
  <ScaleCrop>false</ScaleCrop>
  <Company>Dewberry &amp; Davis LLC</Company>
  <LinksUpToDate>false</LinksUpToDate>
  <CharactersWithSpaces>22586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Zosh, Jennifer</dc:creator>
  <cp:keywords/>
  <dc:description/>
  <cp:lastModifiedBy>Wright, Dana K</cp:lastModifiedBy>
  <cp:revision>9</cp:revision>
  <dcterms:created xsi:type="dcterms:W3CDTF">2016-06-22T21:18:00Z</dcterms:created>
  <dcterms:modified xsi:type="dcterms:W3CDTF">2016-07-06T16:18:00Z</dcterms:modified>
</cp:coreProperties>
</file>